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8A2" w:rsidRPr="000138A2" w:rsidRDefault="000138A2" w:rsidP="000138A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 w:rsidRPr="000138A2">
        <w:rPr>
          <w:rFonts w:ascii="Times New Roman" w:hAnsi="Times New Roman"/>
          <w:b/>
          <w:sz w:val="32"/>
          <w:szCs w:val="32"/>
        </w:rPr>
        <w:t>SVEUČILIŠTE JURJA DOBRILE U PULI</w:t>
      </w:r>
    </w:p>
    <w:p w:rsidR="000138A2" w:rsidRPr="000138A2" w:rsidRDefault="000138A2" w:rsidP="000138A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 w:rsidRPr="000138A2">
        <w:rPr>
          <w:rFonts w:ascii="Times New Roman" w:hAnsi="Times New Roman"/>
          <w:b/>
          <w:sz w:val="32"/>
          <w:szCs w:val="32"/>
        </w:rPr>
        <w:t>(IME SASTAVNICE)</w:t>
      </w: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Pr="00FC53F6" w:rsidRDefault="00F80144" w:rsidP="000138A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7.25pt;width:165.7pt;height:163.55pt;z-index:251659264;mso-position-horizontal:center">
            <v:imagedata r:id="rId8" o:title=""/>
            <w10:wrap type="square"/>
          </v:shape>
          <o:OLEObject Type="Embed" ProgID="MSPhotoEd.3" ShapeID="_x0000_s1026" DrawAspect="Content" ObjectID="_1761033140" r:id="rId9"/>
        </w:object>
      </w: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Pr="00FC53F6" w:rsidRDefault="000138A2" w:rsidP="000138A2">
      <w:pPr>
        <w:autoSpaceDE w:val="0"/>
        <w:autoSpaceDN w:val="0"/>
        <w:adjustRightInd w:val="0"/>
        <w:rPr>
          <w:rFonts w:cs="Arial"/>
        </w:rPr>
      </w:pPr>
    </w:p>
    <w:p w:rsidR="000138A2" w:rsidRDefault="000138A2" w:rsidP="000138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Elaborat o opravdanosti izvođenja studija</w:t>
      </w:r>
    </w:p>
    <w:p w:rsidR="000138A2" w:rsidRPr="00210422" w:rsidRDefault="000138A2" w:rsidP="000138A2">
      <w:pPr>
        <w:spacing w:line="360" w:lineRule="auto"/>
        <w:ind w:right="288"/>
        <w:jc w:val="center"/>
        <w:rPr>
          <w:rFonts w:ascii="Times New Roman" w:hAnsi="Times New Roman"/>
          <w:b/>
          <w:sz w:val="28"/>
          <w:szCs w:val="28"/>
          <w:lang w:val="nl-BE"/>
        </w:rPr>
      </w:pPr>
      <w:r w:rsidRPr="00210422">
        <w:rPr>
          <w:rFonts w:ascii="Times New Roman" w:hAnsi="Times New Roman"/>
          <w:b/>
          <w:sz w:val="28"/>
          <w:szCs w:val="28"/>
          <w:lang w:val="nl-BE"/>
        </w:rPr>
        <w:t xml:space="preserve"> (naziv studijskog programa)</w:t>
      </w:r>
    </w:p>
    <w:p w:rsidR="000138A2" w:rsidRDefault="000138A2" w:rsidP="00A52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38A2" w:rsidRDefault="000138A2" w:rsidP="00A52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38A2" w:rsidRDefault="000138A2" w:rsidP="00A52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38A2" w:rsidRDefault="000138A2" w:rsidP="00A52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38A2" w:rsidRDefault="000138A2" w:rsidP="00A52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38A2" w:rsidRDefault="000138A2" w:rsidP="00A52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38A2" w:rsidRDefault="000138A2" w:rsidP="00A52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38A2" w:rsidRDefault="000138A2" w:rsidP="00A52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38A2" w:rsidRDefault="000138A2" w:rsidP="00A52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38A2" w:rsidRPr="000138A2" w:rsidRDefault="000138A2" w:rsidP="000138A2">
      <w:pPr>
        <w:pStyle w:val="Heading2"/>
        <w:ind w:left="-193"/>
        <w:jc w:val="center"/>
        <w:rPr>
          <w:color w:val="000000"/>
          <w:sz w:val="26"/>
          <w:szCs w:val="26"/>
          <w:lang w:val="hr-HR"/>
        </w:rPr>
      </w:pPr>
      <w:r w:rsidRPr="000138A2">
        <w:rPr>
          <w:sz w:val="26"/>
          <w:szCs w:val="26"/>
          <w:lang w:val="hr-HR"/>
        </w:rPr>
        <w:t xml:space="preserve">I. </w:t>
      </w:r>
      <w:r w:rsidRPr="000138A2">
        <w:rPr>
          <w:color w:val="000000"/>
          <w:sz w:val="26"/>
          <w:szCs w:val="26"/>
          <w:lang w:val="hr-HR"/>
        </w:rPr>
        <w:t>OPĆENITO O STUDIJSKOM PROGRAMU</w:t>
      </w:r>
    </w:p>
    <w:p w:rsidR="000138A2" w:rsidRPr="000138A2" w:rsidRDefault="000138A2" w:rsidP="000138A2">
      <w:pPr>
        <w:rPr>
          <w:lang w:eastAsia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17"/>
        <w:gridCol w:w="1511"/>
        <w:gridCol w:w="1509"/>
        <w:gridCol w:w="3019"/>
      </w:tblGrid>
      <w:tr w:rsidR="000138A2" w:rsidRPr="00FC53F6" w:rsidTr="000138A2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0138A2" w:rsidRPr="00FC53F6" w:rsidRDefault="000138A2" w:rsidP="000138A2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1.1. Naziv studijskog programa</w:t>
            </w:r>
          </w:p>
        </w:tc>
      </w:tr>
      <w:tr w:rsidR="000138A2" w:rsidRPr="00FC53F6" w:rsidTr="000138A2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0138A2" w:rsidRPr="00FC53F6" w:rsidRDefault="000138A2" w:rsidP="000138A2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0138A2" w:rsidRPr="00FC53F6" w:rsidTr="000138A2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0138A2" w:rsidRPr="00FC53F6" w:rsidRDefault="000138A2" w:rsidP="000138A2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1.2. Tip studijskog programa</w:t>
            </w:r>
          </w:p>
        </w:tc>
      </w:tr>
      <w:tr w:rsidR="000138A2" w:rsidRPr="00FC53F6" w:rsidTr="000138A2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0138A2" w:rsidRPr="00FC53F6" w:rsidRDefault="000138A2" w:rsidP="000138A2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</w:t>
            </w:r>
          </w:p>
        </w:tc>
      </w:tr>
      <w:tr w:rsidR="000138A2" w:rsidRPr="000E506E" w:rsidTr="000138A2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0138A2" w:rsidRPr="000E506E" w:rsidRDefault="000138A2" w:rsidP="000138A2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1.3. Razina studijskog programa </w:t>
            </w:r>
          </w:p>
        </w:tc>
      </w:tr>
      <w:tr w:rsidR="000138A2" w:rsidRPr="000E506E" w:rsidTr="000138A2">
        <w:trPr>
          <w:trHeight w:val="432"/>
          <w:jc w:val="center"/>
        </w:trPr>
        <w:tc>
          <w:tcPr>
            <w:tcW w:w="1666" w:type="pct"/>
            <w:shd w:val="clear" w:color="auto" w:fill="BEA502"/>
            <w:vAlign w:val="center"/>
          </w:tcPr>
          <w:p w:rsidR="000138A2" w:rsidRPr="000E506E" w:rsidRDefault="000138A2" w:rsidP="000138A2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1.3.1. HKO</w:t>
            </w:r>
          </w:p>
        </w:tc>
        <w:tc>
          <w:tcPr>
            <w:tcW w:w="1667" w:type="pct"/>
            <w:gridSpan w:val="2"/>
            <w:shd w:val="clear" w:color="auto" w:fill="BEA502"/>
            <w:vAlign w:val="center"/>
          </w:tcPr>
          <w:p w:rsidR="000138A2" w:rsidRPr="000E506E" w:rsidRDefault="000138A2" w:rsidP="000138A2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1.3.2. EQF</w:t>
            </w:r>
          </w:p>
        </w:tc>
        <w:tc>
          <w:tcPr>
            <w:tcW w:w="1667" w:type="pct"/>
            <w:shd w:val="clear" w:color="auto" w:fill="BEA502"/>
            <w:vAlign w:val="center"/>
          </w:tcPr>
          <w:p w:rsidR="000138A2" w:rsidRPr="000E506E" w:rsidRDefault="000138A2" w:rsidP="000138A2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1.3.3. QF-EHEA</w:t>
            </w:r>
          </w:p>
        </w:tc>
      </w:tr>
      <w:tr w:rsidR="000138A2" w:rsidRPr="000E506E" w:rsidTr="000138A2">
        <w:trPr>
          <w:trHeight w:val="432"/>
          <w:jc w:val="center"/>
        </w:trPr>
        <w:tc>
          <w:tcPr>
            <w:tcW w:w="1666" w:type="pct"/>
            <w:vAlign w:val="center"/>
          </w:tcPr>
          <w:p w:rsidR="000138A2" w:rsidRPr="000E506E" w:rsidRDefault="000138A2" w:rsidP="000138A2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1667" w:type="pct"/>
            <w:gridSpan w:val="2"/>
            <w:vAlign w:val="center"/>
          </w:tcPr>
          <w:p w:rsidR="000138A2" w:rsidRPr="000E506E" w:rsidRDefault="000138A2" w:rsidP="000138A2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1667" w:type="pct"/>
            <w:vAlign w:val="center"/>
          </w:tcPr>
          <w:p w:rsidR="000138A2" w:rsidRPr="000E506E" w:rsidRDefault="000138A2" w:rsidP="000138A2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0138A2" w:rsidRPr="000E506E" w:rsidTr="000138A2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0138A2" w:rsidRPr="000E506E" w:rsidRDefault="000138A2" w:rsidP="000138A2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 Područje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, polje/</w:t>
            </w: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grana studijskog programa (znanstveno/umjetničko)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0138A2" w:rsidRPr="000E506E" w:rsidTr="000138A2">
        <w:trPr>
          <w:trHeight w:val="432"/>
          <w:jc w:val="center"/>
        </w:trPr>
        <w:tc>
          <w:tcPr>
            <w:tcW w:w="2500" w:type="pct"/>
            <w:gridSpan w:val="2"/>
            <w:shd w:val="clear" w:color="auto" w:fill="BEA502"/>
            <w:vAlign w:val="center"/>
          </w:tcPr>
          <w:p w:rsidR="000138A2" w:rsidRPr="000E506E" w:rsidRDefault="000138A2" w:rsidP="000138A2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1.4.1. RH</w:t>
            </w:r>
          </w:p>
        </w:tc>
        <w:tc>
          <w:tcPr>
            <w:tcW w:w="2500" w:type="pct"/>
            <w:gridSpan w:val="2"/>
            <w:shd w:val="clear" w:color="auto" w:fill="BEA502"/>
            <w:vAlign w:val="center"/>
          </w:tcPr>
          <w:p w:rsidR="000138A2" w:rsidRDefault="000138A2" w:rsidP="000138A2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1.4.2. ISCED-F</w:t>
            </w:r>
          </w:p>
        </w:tc>
      </w:tr>
      <w:tr w:rsidR="000138A2" w:rsidRPr="000E506E" w:rsidTr="000138A2">
        <w:trPr>
          <w:trHeight w:val="432"/>
          <w:jc w:val="center"/>
        </w:trPr>
        <w:tc>
          <w:tcPr>
            <w:tcW w:w="2500" w:type="pct"/>
            <w:gridSpan w:val="2"/>
            <w:vAlign w:val="center"/>
          </w:tcPr>
          <w:p w:rsidR="000138A2" w:rsidRPr="000E506E" w:rsidRDefault="000138A2" w:rsidP="000138A2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0" w:type="pct"/>
            <w:gridSpan w:val="2"/>
            <w:vAlign w:val="center"/>
          </w:tcPr>
          <w:p w:rsidR="000138A2" w:rsidRPr="000E506E" w:rsidRDefault="000138A2" w:rsidP="000138A2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0138A2" w:rsidRPr="00FC53F6" w:rsidTr="000138A2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0138A2" w:rsidRPr="00FC53F6" w:rsidRDefault="000138A2" w:rsidP="000138A2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1.5. Nositelj/i studijskog programa </w:t>
            </w:r>
          </w:p>
        </w:tc>
      </w:tr>
      <w:tr w:rsidR="000138A2" w:rsidRPr="00FC53F6" w:rsidTr="000138A2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0138A2" w:rsidRPr="00FC53F6" w:rsidRDefault="000138A2" w:rsidP="000138A2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color w:val="FF0000"/>
                <w:sz w:val="22"/>
                <w:szCs w:val="22"/>
                <w:lang w:val="hr-HR"/>
              </w:rPr>
            </w:pPr>
          </w:p>
        </w:tc>
      </w:tr>
      <w:tr w:rsidR="000138A2" w:rsidRPr="00FC53F6" w:rsidTr="000138A2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0138A2" w:rsidRPr="00FC53F6" w:rsidRDefault="000138A2" w:rsidP="000138A2">
            <w:pPr>
              <w:pStyle w:val="BodyText"/>
              <w:tabs>
                <w:tab w:val="num" w:pos="567"/>
              </w:tabs>
              <w:ind w:left="19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1.6. Izvođač/i studijskog programa</w:t>
            </w:r>
          </w:p>
        </w:tc>
      </w:tr>
      <w:tr w:rsidR="000138A2" w:rsidRPr="00FC53F6" w:rsidTr="000138A2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0138A2" w:rsidRPr="00FC53F6" w:rsidRDefault="000138A2" w:rsidP="000138A2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0138A2" w:rsidRPr="000E506E" w:rsidTr="000138A2">
        <w:trPr>
          <w:trHeight w:val="432"/>
          <w:jc w:val="center"/>
        </w:trPr>
        <w:tc>
          <w:tcPr>
            <w:tcW w:w="5000" w:type="pct"/>
            <w:gridSpan w:val="4"/>
            <w:tcBorders>
              <w:bottom w:val="single" w:sz="6" w:space="0" w:color="auto"/>
            </w:tcBorders>
            <w:shd w:val="clear" w:color="auto" w:fill="BEA502"/>
            <w:vAlign w:val="center"/>
          </w:tcPr>
          <w:p w:rsidR="000138A2" w:rsidRPr="000E506E" w:rsidRDefault="000138A2" w:rsidP="000138A2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1.7.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Način izvedbe studija (klasično, hibridno, online)</w:t>
            </w:r>
          </w:p>
        </w:tc>
      </w:tr>
      <w:tr w:rsidR="000138A2" w:rsidRPr="000E506E" w:rsidTr="000138A2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0138A2" w:rsidRPr="000E506E" w:rsidRDefault="000138A2" w:rsidP="000138A2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0138A2" w:rsidRPr="000E506E" w:rsidTr="000138A2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0138A2" w:rsidRPr="000138A2" w:rsidRDefault="000138A2" w:rsidP="000138A2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138A2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1.8. Upisna kvota</w:t>
            </w:r>
          </w:p>
        </w:tc>
      </w:tr>
      <w:tr w:rsidR="000138A2" w:rsidRPr="000E506E" w:rsidTr="000138A2">
        <w:trPr>
          <w:trHeight w:val="432"/>
          <w:jc w:val="center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:rsidR="000138A2" w:rsidRDefault="000138A2" w:rsidP="000138A2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Redovni: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:rsidR="000138A2" w:rsidRDefault="000138A2" w:rsidP="000138A2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Izvanredni</w:t>
            </w:r>
          </w:p>
        </w:tc>
      </w:tr>
    </w:tbl>
    <w:p w:rsidR="000138A2" w:rsidRDefault="000138A2" w:rsidP="00A522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40B9" w:rsidRPr="000138A2" w:rsidRDefault="00A140B9" w:rsidP="00A140B9">
      <w:pPr>
        <w:pStyle w:val="Heading2"/>
        <w:ind w:left="-193"/>
        <w:jc w:val="center"/>
        <w:rPr>
          <w:color w:val="000000"/>
          <w:sz w:val="26"/>
          <w:szCs w:val="26"/>
          <w:lang w:val="hr-HR"/>
        </w:rPr>
      </w:pPr>
      <w:r w:rsidRPr="000138A2">
        <w:rPr>
          <w:sz w:val="26"/>
          <w:szCs w:val="26"/>
          <w:lang w:val="hr-HR"/>
        </w:rPr>
        <w:t>I</w:t>
      </w:r>
      <w:r>
        <w:rPr>
          <w:sz w:val="26"/>
          <w:szCs w:val="26"/>
          <w:lang w:val="hr-HR"/>
        </w:rPr>
        <w:t>I</w:t>
      </w:r>
      <w:r w:rsidRPr="000138A2">
        <w:rPr>
          <w:sz w:val="26"/>
          <w:szCs w:val="26"/>
          <w:lang w:val="hr-HR"/>
        </w:rPr>
        <w:t xml:space="preserve">. </w:t>
      </w:r>
      <w:r>
        <w:rPr>
          <w:color w:val="000000"/>
          <w:sz w:val="26"/>
          <w:szCs w:val="26"/>
          <w:lang w:val="hr-HR"/>
        </w:rPr>
        <w:t>KRITERIJ ZA INICIJALNU AKREDITACIJU STUDIJA</w:t>
      </w:r>
    </w:p>
    <w:p w:rsidR="00BC1BDC" w:rsidRDefault="00BC1BDC" w:rsidP="00A52209">
      <w:pPr>
        <w:spacing w:after="0" w:line="360" w:lineRule="auto"/>
        <w:jc w:val="both"/>
        <w:rPr>
          <w:rFonts w:ascii="Times New Roman" w:hAnsi="Times New Roman"/>
        </w:rPr>
      </w:pPr>
    </w:p>
    <w:p w:rsidR="00A140B9" w:rsidRPr="00A140B9" w:rsidRDefault="00BC1BDC" w:rsidP="00A140B9">
      <w:pPr>
        <w:spacing w:after="120" w:line="240" w:lineRule="auto"/>
        <w:jc w:val="both"/>
        <w:rPr>
          <w:b/>
          <w:bCs/>
          <w:sz w:val="24"/>
          <w:szCs w:val="28"/>
          <w:lang w:val="en-US"/>
        </w:rPr>
      </w:pPr>
      <w:r w:rsidRPr="00A140B9">
        <w:rPr>
          <w:rFonts w:ascii="Times New Roman" w:hAnsi="Times New Roman"/>
          <w:b/>
          <w:sz w:val="24"/>
          <w:szCs w:val="28"/>
        </w:rPr>
        <w:t>Kratko pojašnjenje za svaki od kriterija</w:t>
      </w:r>
      <w:r w:rsidR="00A140B9" w:rsidRPr="00A140B9">
        <w:rPr>
          <w:rFonts w:ascii="Times New Roman" w:hAnsi="Times New Roman"/>
          <w:b/>
          <w:sz w:val="24"/>
          <w:szCs w:val="28"/>
        </w:rPr>
        <w:t xml:space="preserve"> čl. 12. Zakona o osiguravanju kvalitete u visokom obrazovanju i znanosti</w:t>
      </w:r>
      <w:r w:rsidR="00C97EF8">
        <w:rPr>
          <w:rFonts w:ascii="Times New Roman" w:hAnsi="Times New Roman"/>
          <w:b/>
          <w:sz w:val="24"/>
          <w:szCs w:val="28"/>
        </w:rPr>
        <w:t>:</w:t>
      </w:r>
    </w:p>
    <w:p w:rsidR="00A140B9" w:rsidRDefault="00A140B9" w:rsidP="00A140B9">
      <w:pPr>
        <w:spacing w:after="0" w:line="360" w:lineRule="auto"/>
        <w:jc w:val="both"/>
        <w:rPr>
          <w:rFonts w:ascii="Times New Roman" w:hAnsi="Times New Roman"/>
        </w:rPr>
      </w:pPr>
    </w:p>
    <w:p w:rsidR="00BC1BDC" w:rsidRPr="000D5C05" w:rsidRDefault="00BC1BDC" w:rsidP="00A52209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0D5C05">
        <w:rPr>
          <w:rFonts w:ascii="Times New Roman" w:hAnsi="Times New Roman"/>
        </w:rPr>
        <w:t>Prostor po studentu</w:t>
      </w:r>
      <w:r w:rsidR="00A140B9">
        <w:rPr>
          <w:rFonts w:ascii="Times New Roman" w:hAnsi="Times New Roman"/>
        </w:rPr>
        <w:t xml:space="preserve"> (najmanje 1 m</w:t>
      </w:r>
      <w:r w:rsidR="00A140B9" w:rsidRPr="00A140B9">
        <w:rPr>
          <w:rFonts w:ascii="Times New Roman" w:hAnsi="Times New Roman"/>
          <w:vertAlign w:val="superscript"/>
        </w:rPr>
        <w:t>2</w:t>
      </w:r>
      <w:r w:rsidR="00A140B9">
        <w:rPr>
          <w:rFonts w:ascii="Times New Roman" w:hAnsi="Times New Roman"/>
        </w:rPr>
        <w:t xml:space="preserve"> po studentu)</w:t>
      </w:r>
    </w:p>
    <w:p w:rsidR="00A140B9" w:rsidRDefault="007D6BD0" w:rsidP="00A52209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Pokrivenost </w:t>
      </w:r>
      <w:r w:rsidR="00E0210E">
        <w:rPr>
          <w:rFonts w:ascii="Times New Roman" w:hAnsi="Times New Roman"/>
        </w:rPr>
        <w:t xml:space="preserve"> studijskog programa (najmanje 50% svih oblika neposredne nastave izvode nastavnici u punom radnom vremenu na znanstveno-nastavno odnosno umjetničko – nastavno radnom mjestu za sveučilišni studij odnosno najmanje 35% svih oblika neposredne nastave izvode nastavnici u punom radnom vremenu na znanstveno-nastavno odnosno umjetničko – nastavno ili nastavnom radnom mjestu za stručne studije)</w:t>
      </w:r>
    </w:p>
    <w:p w:rsidR="00E0210E" w:rsidRDefault="00E0210E" w:rsidP="00A52209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Opterećenje nastavnika (ne smije premašiti 20% ukupnoga godišnjeg standardnog nastavnog opterećenja)</w:t>
      </w:r>
    </w:p>
    <w:p w:rsidR="00C97EF8" w:rsidRDefault="00C97EF8" w:rsidP="00A52209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Omjer između ukupnog broja upisanih studenata i nastavnika zaposlenih u punom radnom vremenu te naslovnih nastavnika (ne smije biti veći od 30:1)</w:t>
      </w:r>
    </w:p>
    <w:p w:rsidR="00C97EF8" w:rsidRDefault="00C97EF8" w:rsidP="00A52209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Usklađenost studijskog programa sa standardom kvalifikacije koji je upisan u Registar Hrvatskog kvalifikacijskog okvira</w:t>
      </w:r>
    </w:p>
    <w:p w:rsidR="00C97EF8" w:rsidRDefault="00C97EF8" w:rsidP="00A52209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Raspolaganje sredstvima potrebnim za izvođenje studija zaključenim programskim ugovorom, projekcijom prihoda od školarina ili drugim prihodima</w:t>
      </w:r>
    </w:p>
    <w:p w:rsidR="00C97EF8" w:rsidRDefault="00C97EF8" w:rsidP="00C97EF8">
      <w:pPr>
        <w:pStyle w:val="ListParagraph"/>
        <w:spacing w:after="0" w:line="360" w:lineRule="auto"/>
        <w:jc w:val="both"/>
        <w:rPr>
          <w:rFonts w:ascii="Times New Roman" w:hAnsi="Times New Roman"/>
        </w:rPr>
      </w:pPr>
    </w:p>
    <w:p w:rsidR="00C97EF8" w:rsidRDefault="00C97EF8" w:rsidP="00C97EF8">
      <w:pPr>
        <w:pStyle w:val="ListParagraph"/>
        <w:spacing w:after="0" w:line="360" w:lineRule="auto"/>
        <w:jc w:val="both"/>
        <w:rPr>
          <w:rFonts w:ascii="Times New Roman" w:hAnsi="Times New Roman"/>
        </w:rPr>
      </w:pPr>
    </w:p>
    <w:p w:rsidR="00C97EF8" w:rsidRPr="000138A2" w:rsidRDefault="00C97EF8" w:rsidP="00C97EF8">
      <w:pPr>
        <w:pStyle w:val="Heading2"/>
        <w:ind w:left="-193"/>
        <w:jc w:val="center"/>
        <w:rPr>
          <w:color w:val="000000"/>
          <w:sz w:val="26"/>
          <w:szCs w:val="26"/>
          <w:lang w:val="hr-HR"/>
        </w:rPr>
      </w:pPr>
      <w:r w:rsidRPr="000138A2">
        <w:rPr>
          <w:sz w:val="26"/>
          <w:szCs w:val="26"/>
          <w:lang w:val="hr-HR"/>
        </w:rPr>
        <w:t>I</w:t>
      </w:r>
      <w:r>
        <w:rPr>
          <w:sz w:val="26"/>
          <w:szCs w:val="26"/>
          <w:lang w:val="hr-HR"/>
        </w:rPr>
        <w:t>II</w:t>
      </w:r>
      <w:r w:rsidRPr="000138A2">
        <w:rPr>
          <w:sz w:val="26"/>
          <w:szCs w:val="26"/>
          <w:lang w:val="hr-HR"/>
        </w:rPr>
        <w:t xml:space="preserve">. </w:t>
      </w:r>
      <w:r>
        <w:rPr>
          <w:color w:val="000000"/>
          <w:sz w:val="26"/>
          <w:szCs w:val="26"/>
          <w:lang w:val="hr-HR"/>
        </w:rPr>
        <w:t>OPRAVDANOST  POKRETANJA U ODNOSU NA MISIJU I STRAŠKE CILJEVE SVEUČILIŠTA TE GOSPODARSKE I DRUŠTVENE POTREBE</w:t>
      </w:r>
    </w:p>
    <w:p w:rsidR="00E0210E" w:rsidRDefault="00E0210E" w:rsidP="00E0210E">
      <w:pPr>
        <w:pStyle w:val="ListParagraph"/>
        <w:spacing w:after="0" w:line="360" w:lineRule="auto"/>
        <w:jc w:val="both"/>
        <w:rPr>
          <w:rFonts w:ascii="Times New Roman" w:hAnsi="Times New Roman"/>
        </w:rPr>
      </w:pPr>
    </w:p>
    <w:p w:rsidR="006625AE" w:rsidRPr="006625AE" w:rsidRDefault="006625AE" w:rsidP="006625AE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Usklađenost s misijom i strateškim ciljevima Sveučilišta</w:t>
      </w:r>
    </w:p>
    <w:p w:rsidR="00BC1BDC" w:rsidRDefault="00E80A45" w:rsidP="00A52209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Usklađenost s potrebama</w:t>
      </w:r>
      <w:r w:rsidR="00BC1BDC" w:rsidRPr="000D5C05">
        <w:rPr>
          <w:rFonts w:ascii="Times New Roman" w:hAnsi="Times New Roman"/>
        </w:rPr>
        <w:t xml:space="preserve"> tržišta rada</w:t>
      </w:r>
    </w:p>
    <w:p w:rsidR="00A67CB7" w:rsidRDefault="00A67CB7" w:rsidP="00A52209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A67CB7">
        <w:rPr>
          <w:rFonts w:ascii="Times New Roman" w:hAnsi="Times New Roman"/>
        </w:rPr>
        <w:t>Analiza zapošljivosti studenata po završetku studijskog programa koja uključuje profil zapošljivosti (poslove za koje je student osposobljen završetkom programa) i mišljenje triju organizacija vezanih za tržište rada</w:t>
      </w:r>
      <w:r w:rsidR="006625AE">
        <w:rPr>
          <w:rStyle w:val="FootnoteReference"/>
          <w:rFonts w:ascii="Times New Roman" w:hAnsi="Times New Roman"/>
        </w:rPr>
        <w:footnoteReference w:id="1"/>
      </w:r>
      <w:r w:rsidRPr="00A67CB7">
        <w:rPr>
          <w:rFonts w:ascii="Times New Roman" w:hAnsi="Times New Roman"/>
        </w:rPr>
        <w:t xml:space="preserve">  (primjerice: strukovnih udruga, poslodavaca i njihovih udruga, sindikata, javnih službi) o primjerenosti predviđenih ishoda učenja koji se stječu završetkom studija za potrebe tržišta rada te mišljenje Hrvatskog zavoda za zapošljavanje o usklađenosti studija s potrebama tržišta rada</w:t>
      </w:r>
      <w:r w:rsidR="006625AE">
        <w:rPr>
          <w:rStyle w:val="FootnoteReference"/>
          <w:rFonts w:ascii="Times New Roman" w:hAnsi="Times New Roman"/>
        </w:rPr>
        <w:footnoteReference w:id="2"/>
      </w:r>
    </w:p>
    <w:p w:rsidR="006625AE" w:rsidRPr="000D5C05" w:rsidRDefault="006625AE" w:rsidP="00A52209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Osvrt na preporuke za obrazovne upisnu politiku i politiku stipendiranja HZZ-a</w:t>
      </w:r>
    </w:p>
    <w:p w:rsidR="00A81B0A" w:rsidRPr="00034D55" w:rsidRDefault="00BC1BDC" w:rsidP="00034D55">
      <w:pPr>
        <w:pStyle w:val="ListParagraph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0D5C05">
        <w:rPr>
          <w:rFonts w:ascii="Times New Roman" w:hAnsi="Times New Roman"/>
        </w:rPr>
        <w:t>Usklađenost s državnom i županijskom razvojnom strategijom</w:t>
      </w:r>
    </w:p>
    <w:p w:rsidR="00BC1BDC" w:rsidRDefault="00BC1BDC" w:rsidP="00286E43">
      <w:pPr>
        <w:spacing w:after="0" w:line="360" w:lineRule="auto"/>
        <w:ind w:left="66"/>
        <w:jc w:val="both"/>
        <w:rPr>
          <w:rFonts w:ascii="Times New Roman" w:hAnsi="Times New Roman"/>
        </w:rPr>
      </w:pPr>
    </w:p>
    <w:p w:rsidR="009F613A" w:rsidRDefault="009F613A" w:rsidP="00286E43">
      <w:pPr>
        <w:spacing w:after="0" w:line="360" w:lineRule="auto"/>
        <w:ind w:left="66"/>
        <w:jc w:val="both"/>
        <w:rPr>
          <w:rFonts w:ascii="Times New Roman" w:hAnsi="Times New Roman"/>
        </w:rPr>
      </w:pPr>
    </w:p>
    <w:p w:rsidR="002C11A6" w:rsidRPr="000D5C05" w:rsidRDefault="002C11A6" w:rsidP="00286E43">
      <w:pPr>
        <w:spacing w:after="0" w:line="360" w:lineRule="auto"/>
        <w:ind w:left="66"/>
        <w:jc w:val="both"/>
        <w:rPr>
          <w:rFonts w:ascii="Times New Roman" w:hAnsi="Times New Roman"/>
        </w:rPr>
      </w:pPr>
      <w:bookmarkStart w:id="0" w:name="_GoBack"/>
      <w:bookmarkEnd w:id="0"/>
    </w:p>
    <w:sectPr w:rsidR="002C11A6" w:rsidRPr="000D5C05" w:rsidSect="002C78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144" w:rsidRDefault="00F80144" w:rsidP="00A52209">
      <w:pPr>
        <w:spacing w:after="0" w:line="240" w:lineRule="auto"/>
      </w:pPr>
      <w:r>
        <w:separator/>
      </w:r>
    </w:p>
  </w:endnote>
  <w:endnote w:type="continuationSeparator" w:id="0">
    <w:p w:rsidR="00F80144" w:rsidRDefault="00F80144" w:rsidP="00A5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144" w:rsidRDefault="00F80144" w:rsidP="00A52209">
      <w:pPr>
        <w:spacing w:after="0" w:line="240" w:lineRule="auto"/>
      </w:pPr>
      <w:r>
        <w:separator/>
      </w:r>
    </w:p>
  </w:footnote>
  <w:footnote w:type="continuationSeparator" w:id="0">
    <w:p w:rsidR="00F80144" w:rsidRDefault="00F80144" w:rsidP="00A52209">
      <w:pPr>
        <w:spacing w:after="0" w:line="240" w:lineRule="auto"/>
      </w:pPr>
      <w:r>
        <w:continuationSeparator/>
      </w:r>
    </w:p>
  </w:footnote>
  <w:footnote w:id="1">
    <w:p w:rsidR="006625AE" w:rsidRPr="006625AE" w:rsidRDefault="006625AE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Mišljenja obavezno priložiti elaboratu</w:t>
      </w:r>
    </w:p>
  </w:footnote>
  <w:footnote w:id="2">
    <w:p w:rsidR="006625AE" w:rsidRPr="006625AE" w:rsidRDefault="006625AE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6625AE">
        <w:rPr>
          <w:lang w:val="hr-HR"/>
        </w:rPr>
        <w:t>Mišljenje priložiti elaboratu ili dokaz da je dostavljen zahtjev za mišljenje. Ako Hrvatski zavod za zapošljavanje ne donese mišljenje u roku od 30 dana od dana zaprimanja zahtjeva za mišljenjem,</w:t>
      </w:r>
      <w:r w:rsidRPr="006625AE">
        <w:t xml:space="preserve"> </w:t>
      </w:r>
      <w:r w:rsidRPr="006625AE">
        <w:rPr>
          <w:lang w:val="hr-HR"/>
        </w:rPr>
        <w:t>smatra se da je predloženi studij usklađen s potrebama tržišta rada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8AE"/>
    <w:multiLevelType w:val="hybridMultilevel"/>
    <w:tmpl w:val="1DBCF7D6"/>
    <w:lvl w:ilvl="0" w:tplc="041A0001">
      <w:start w:val="1"/>
      <w:numFmt w:val="bullet"/>
      <w:lvlText w:val=""/>
      <w:lvlJc w:val="left"/>
      <w:pPr>
        <w:ind w:left="574" w:hanging="358"/>
      </w:pPr>
      <w:rPr>
        <w:rFonts w:ascii="Symbol" w:hAnsi="Symbol" w:hint="default"/>
        <w:w w:val="99"/>
      </w:rPr>
    </w:lvl>
    <w:lvl w:ilvl="1" w:tplc="E6F048C6">
      <w:numFmt w:val="bullet"/>
      <w:lvlText w:val=""/>
      <w:lvlJc w:val="left"/>
      <w:pPr>
        <w:ind w:left="936" w:hanging="348"/>
      </w:pPr>
      <w:rPr>
        <w:rFonts w:hint="default"/>
        <w:w w:val="100"/>
      </w:rPr>
    </w:lvl>
    <w:lvl w:ilvl="2" w:tplc="65FE4F22">
      <w:numFmt w:val="bullet"/>
      <w:lvlText w:val="•"/>
      <w:lvlJc w:val="left"/>
      <w:pPr>
        <w:ind w:left="940" w:hanging="348"/>
      </w:pPr>
      <w:rPr>
        <w:rFonts w:hint="default"/>
      </w:rPr>
    </w:lvl>
    <w:lvl w:ilvl="3" w:tplc="23CE0DE4">
      <w:numFmt w:val="bullet"/>
      <w:lvlText w:val="•"/>
      <w:lvlJc w:val="left"/>
      <w:pPr>
        <w:ind w:left="2013" w:hanging="348"/>
      </w:pPr>
      <w:rPr>
        <w:rFonts w:hint="default"/>
      </w:rPr>
    </w:lvl>
    <w:lvl w:ilvl="4" w:tplc="27925B58">
      <w:numFmt w:val="bullet"/>
      <w:lvlText w:val="•"/>
      <w:lvlJc w:val="left"/>
      <w:pPr>
        <w:ind w:left="3086" w:hanging="348"/>
      </w:pPr>
      <w:rPr>
        <w:rFonts w:hint="default"/>
      </w:rPr>
    </w:lvl>
    <w:lvl w:ilvl="5" w:tplc="9834A35C">
      <w:numFmt w:val="bullet"/>
      <w:lvlText w:val="•"/>
      <w:lvlJc w:val="left"/>
      <w:pPr>
        <w:ind w:left="4159" w:hanging="348"/>
      </w:pPr>
      <w:rPr>
        <w:rFonts w:hint="default"/>
      </w:rPr>
    </w:lvl>
    <w:lvl w:ilvl="6" w:tplc="9034C772">
      <w:numFmt w:val="bullet"/>
      <w:lvlText w:val="•"/>
      <w:lvlJc w:val="left"/>
      <w:pPr>
        <w:ind w:left="5233" w:hanging="348"/>
      </w:pPr>
      <w:rPr>
        <w:rFonts w:hint="default"/>
      </w:rPr>
    </w:lvl>
    <w:lvl w:ilvl="7" w:tplc="1C9CD09A">
      <w:numFmt w:val="bullet"/>
      <w:lvlText w:val="•"/>
      <w:lvlJc w:val="left"/>
      <w:pPr>
        <w:ind w:left="6306" w:hanging="348"/>
      </w:pPr>
      <w:rPr>
        <w:rFonts w:hint="default"/>
      </w:rPr>
    </w:lvl>
    <w:lvl w:ilvl="8" w:tplc="52586B22">
      <w:numFmt w:val="bullet"/>
      <w:lvlText w:val="•"/>
      <w:lvlJc w:val="left"/>
      <w:pPr>
        <w:ind w:left="7379" w:hanging="348"/>
      </w:pPr>
      <w:rPr>
        <w:rFonts w:hint="default"/>
      </w:rPr>
    </w:lvl>
  </w:abstractNum>
  <w:abstractNum w:abstractNumId="1" w15:restartNumberingAfterBreak="0">
    <w:nsid w:val="062977DB"/>
    <w:multiLevelType w:val="multilevel"/>
    <w:tmpl w:val="A724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42755"/>
    <w:multiLevelType w:val="hybridMultilevel"/>
    <w:tmpl w:val="3166955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71611"/>
    <w:multiLevelType w:val="hybridMultilevel"/>
    <w:tmpl w:val="A15CB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40734"/>
    <w:multiLevelType w:val="hybridMultilevel"/>
    <w:tmpl w:val="1976193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BB1AD6"/>
    <w:multiLevelType w:val="hybridMultilevel"/>
    <w:tmpl w:val="672A38C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0D5F37E3"/>
    <w:multiLevelType w:val="multilevel"/>
    <w:tmpl w:val="6040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24F38"/>
    <w:multiLevelType w:val="hybridMultilevel"/>
    <w:tmpl w:val="DE74CAC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14B6"/>
    <w:multiLevelType w:val="hybridMultilevel"/>
    <w:tmpl w:val="5416628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7D68E0"/>
    <w:multiLevelType w:val="hybridMultilevel"/>
    <w:tmpl w:val="4AF86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02AC7"/>
    <w:multiLevelType w:val="hybridMultilevel"/>
    <w:tmpl w:val="42C8690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4A3BA2"/>
    <w:multiLevelType w:val="hybridMultilevel"/>
    <w:tmpl w:val="E342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B1100"/>
    <w:multiLevelType w:val="hybridMultilevel"/>
    <w:tmpl w:val="B196583E"/>
    <w:lvl w:ilvl="0" w:tplc="CD62E3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B908EC"/>
    <w:multiLevelType w:val="hybridMultilevel"/>
    <w:tmpl w:val="E6B8E1F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B3075A"/>
    <w:multiLevelType w:val="hybridMultilevel"/>
    <w:tmpl w:val="79ECE2B6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5" w15:restartNumberingAfterBreak="0">
    <w:nsid w:val="2D554B47"/>
    <w:multiLevelType w:val="hybridMultilevel"/>
    <w:tmpl w:val="292AA000"/>
    <w:lvl w:ilvl="0" w:tplc="9CDC43B6">
      <w:start w:val="1"/>
      <w:numFmt w:val="bullet"/>
      <w:lvlText w:val="•"/>
      <w:lvlJc w:val="left"/>
      <w:pPr>
        <w:ind w:left="77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1" w:tplc="E7FC4E98">
      <w:start w:val="1"/>
      <w:numFmt w:val="bullet"/>
      <w:lvlText w:val="o"/>
      <w:lvlJc w:val="left"/>
      <w:pPr>
        <w:ind w:left="160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2" w:tplc="85DE3F18">
      <w:start w:val="1"/>
      <w:numFmt w:val="bullet"/>
      <w:lvlText w:val="▪"/>
      <w:lvlJc w:val="left"/>
      <w:pPr>
        <w:ind w:left="232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3" w:tplc="DE30788C">
      <w:start w:val="1"/>
      <w:numFmt w:val="bullet"/>
      <w:lvlText w:val="•"/>
      <w:lvlJc w:val="left"/>
      <w:pPr>
        <w:ind w:left="304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4" w:tplc="04AA456C">
      <w:start w:val="1"/>
      <w:numFmt w:val="bullet"/>
      <w:lvlText w:val="o"/>
      <w:lvlJc w:val="left"/>
      <w:pPr>
        <w:ind w:left="376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5" w:tplc="B3D44D32">
      <w:start w:val="1"/>
      <w:numFmt w:val="bullet"/>
      <w:lvlText w:val="▪"/>
      <w:lvlJc w:val="left"/>
      <w:pPr>
        <w:ind w:left="448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6" w:tplc="D02478EA">
      <w:start w:val="1"/>
      <w:numFmt w:val="bullet"/>
      <w:lvlText w:val="•"/>
      <w:lvlJc w:val="left"/>
      <w:pPr>
        <w:ind w:left="520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7" w:tplc="10ACFA30">
      <w:start w:val="1"/>
      <w:numFmt w:val="bullet"/>
      <w:lvlText w:val="o"/>
      <w:lvlJc w:val="left"/>
      <w:pPr>
        <w:ind w:left="592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8" w:tplc="9940C800">
      <w:start w:val="1"/>
      <w:numFmt w:val="bullet"/>
      <w:lvlText w:val="▪"/>
      <w:lvlJc w:val="left"/>
      <w:pPr>
        <w:ind w:left="664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</w:abstractNum>
  <w:abstractNum w:abstractNumId="16" w15:restartNumberingAfterBreak="0">
    <w:nsid w:val="300162FE"/>
    <w:multiLevelType w:val="hybridMultilevel"/>
    <w:tmpl w:val="F7C6334C"/>
    <w:lvl w:ilvl="0" w:tplc="F22C15D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17" w15:restartNumberingAfterBreak="0">
    <w:nsid w:val="346552A5"/>
    <w:multiLevelType w:val="hybridMultilevel"/>
    <w:tmpl w:val="9DF436D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662F7F"/>
    <w:multiLevelType w:val="hybridMultilevel"/>
    <w:tmpl w:val="4EE62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C5FCD"/>
    <w:multiLevelType w:val="hybridMultilevel"/>
    <w:tmpl w:val="2C7A955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C41691"/>
    <w:multiLevelType w:val="hybridMultilevel"/>
    <w:tmpl w:val="F6A6CE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E7D52"/>
    <w:multiLevelType w:val="hybridMultilevel"/>
    <w:tmpl w:val="22E2C36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90347A4"/>
    <w:multiLevelType w:val="multilevel"/>
    <w:tmpl w:val="15B668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3" w15:restartNumberingAfterBreak="0">
    <w:nsid w:val="4AE462A4"/>
    <w:multiLevelType w:val="hybridMultilevel"/>
    <w:tmpl w:val="207C8C82"/>
    <w:lvl w:ilvl="0" w:tplc="041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DD11EE"/>
    <w:multiLevelType w:val="hybridMultilevel"/>
    <w:tmpl w:val="F5E618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ED0581"/>
    <w:multiLevelType w:val="hybridMultilevel"/>
    <w:tmpl w:val="8F44CE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9B1974"/>
    <w:multiLevelType w:val="hybridMultilevel"/>
    <w:tmpl w:val="794A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91FCD"/>
    <w:multiLevelType w:val="hybridMultilevel"/>
    <w:tmpl w:val="8CF8A2A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8E1486"/>
    <w:multiLevelType w:val="multilevel"/>
    <w:tmpl w:val="F5CE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F67C8"/>
    <w:multiLevelType w:val="hybridMultilevel"/>
    <w:tmpl w:val="4C167EE2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B9A74FD"/>
    <w:multiLevelType w:val="multilevel"/>
    <w:tmpl w:val="9DC0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72D30"/>
    <w:multiLevelType w:val="hybridMultilevel"/>
    <w:tmpl w:val="6C5451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C5895"/>
    <w:multiLevelType w:val="hybridMultilevel"/>
    <w:tmpl w:val="5416628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AA711C"/>
    <w:multiLevelType w:val="hybridMultilevel"/>
    <w:tmpl w:val="0624E29C"/>
    <w:lvl w:ilvl="0" w:tplc="151E8ED4">
      <w:start w:val="1"/>
      <w:numFmt w:val="bullet"/>
      <w:lvlText w:val="•"/>
      <w:lvlJc w:val="left"/>
      <w:pPr>
        <w:ind w:left="77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1" w:tplc="D388899A">
      <w:start w:val="1"/>
      <w:numFmt w:val="bullet"/>
      <w:lvlText w:val="o"/>
      <w:lvlJc w:val="left"/>
      <w:pPr>
        <w:ind w:left="1469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2" w:tplc="3E06DED0">
      <w:start w:val="1"/>
      <w:numFmt w:val="bullet"/>
      <w:lvlText w:val="▪"/>
      <w:lvlJc w:val="left"/>
      <w:pPr>
        <w:ind w:left="2189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3" w:tplc="51CA4348">
      <w:start w:val="1"/>
      <w:numFmt w:val="bullet"/>
      <w:lvlText w:val="•"/>
      <w:lvlJc w:val="left"/>
      <w:pPr>
        <w:ind w:left="290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4" w:tplc="B372A0E0">
      <w:start w:val="1"/>
      <w:numFmt w:val="bullet"/>
      <w:lvlText w:val="o"/>
      <w:lvlJc w:val="left"/>
      <w:pPr>
        <w:ind w:left="3629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5" w:tplc="1F8210AA">
      <w:start w:val="1"/>
      <w:numFmt w:val="bullet"/>
      <w:lvlText w:val="▪"/>
      <w:lvlJc w:val="left"/>
      <w:pPr>
        <w:ind w:left="4349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6" w:tplc="A7224992">
      <w:start w:val="1"/>
      <w:numFmt w:val="bullet"/>
      <w:lvlText w:val="•"/>
      <w:lvlJc w:val="left"/>
      <w:pPr>
        <w:ind w:left="5069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7" w:tplc="B7886BDA">
      <w:start w:val="1"/>
      <w:numFmt w:val="bullet"/>
      <w:lvlText w:val="o"/>
      <w:lvlJc w:val="left"/>
      <w:pPr>
        <w:ind w:left="5789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  <w:lvl w:ilvl="8" w:tplc="17A2E4AA">
      <w:start w:val="1"/>
      <w:numFmt w:val="bullet"/>
      <w:lvlText w:val="▪"/>
      <w:lvlJc w:val="left"/>
      <w:pPr>
        <w:ind w:left="6509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/>
        <w:vertAlign w:val="baseline"/>
      </w:rPr>
    </w:lvl>
  </w:abstractNum>
  <w:abstractNum w:abstractNumId="34" w15:restartNumberingAfterBreak="0">
    <w:nsid w:val="645D0558"/>
    <w:multiLevelType w:val="hybridMultilevel"/>
    <w:tmpl w:val="5490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96615"/>
    <w:multiLevelType w:val="hybridMultilevel"/>
    <w:tmpl w:val="E8F8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961E2"/>
    <w:multiLevelType w:val="hybridMultilevel"/>
    <w:tmpl w:val="AAFACD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6F36F8"/>
    <w:multiLevelType w:val="hybridMultilevel"/>
    <w:tmpl w:val="FD788E8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55AC9"/>
    <w:multiLevelType w:val="hybridMultilevel"/>
    <w:tmpl w:val="A22E319A"/>
    <w:lvl w:ilvl="0" w:tplc="F4A4C18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4"/>
  </w:num>
  <w:num w:numId="4">
    <w:abstractNumId w:val="4"/>
  </w:num>
  <w:num w:numId="5">
    <w:abstractNumId w:val="36"/>
  </w:num>
  <w:num w:numId="6">
    <w:abstractNumId w:val="13"/>
  </w:num>
  <w:num w:numId="7">
    <w:abstractNumId w:val="21"/>
  </w:num>
  <w:num w:numId="8">
    <w:abstractNumId w:val="25"/>
  </w:num>
  <w:num w:numId="9">
    <w:abstractNumId w:val="5"/>
  </w:num>
  <w:num w:numId="10">
    <w:abstractNumId w:val="29"/>
  </w:num>
  <w:num w:numId="11">
    <w:abstractNumId w:val="18"/>
  </w:num>
  <w:num w:numId="12">
    <w:abstractNumId w:val="9"/>
  </w:num>
  <w:num w:numId="13">
    <w:abstractNumId w:val="23"/>
  </w:num>
  <w:num w:numId="14">
    <w:abstractNumId w:val="10"/>
  </w:num>
  <w:num w:numId="15">
    <w:abstractNumId w:val="8"/>
  </w:num>
  <w:num w:numId="16">
    <w:abstractNumId w:val="32"/>
  </w:num>
  <w:num w:numId="17">
    <w:abstractNumId w:val="19"/>
  </w:num>
  <w:num w:numId="18">
    <w:abstractNumId w:val="20"/>
  </w:num>
  <w:num w:numId="19">
    <w:abstractNumId w:val="0"/>
  </w:num>
  <w:num w:numId="20">
    <w:abstractNumId w:val="30"/>
  </w:num>
  <w:num w:numId="21">
    <w:abstractNumId w:val="28"/>
  </w:num>
  <w:num w:numId="22">
    <w:abstractNumId w:val="1"/>
  </w:num>
  <w:num w:numId="23">
    <w:abstractNumId w:val="7"/>
  </w:num>
  <w:num w:numId="24">
    <w:abstractNumId w:val="2"/>
  </w:num>
  <w:num w:numId="25">
    <w:abstractNumId w:val="31"/>
  </w:num>
  <w:num w:numId="26">
    <w:abstractNumId w:val="37"/>
  </w:num>
  <w:num w:numId="27">
    <w:abstractNumId w:val="27"/>
  </w:num>
  <w:num w:numId="28">
    <w:abstractNumId w:val="38"/>
  </w:num>
  <w:num w:numId="29">
    <w:abstractNumId w:val="33"/>
  </w:num>
  <w:num w:numId="30">
    <w:abstractNumId w:val="15"/>
  </w:num>
  <w:num w:numId="31">
    <w:abstractNumId w:val="11"/>
  </w:num>
  <w:num w:numId="32">
    <w:abstractNumId w:val="16"/>
  </w:num>
  <w:num w:numId="33">
    <w:abstractNumId w:val="14"/>
  </w:num>
  <w:num w:numId="34">
    <w:abstractNumId w:val="35"/>
  </w:num>
  <w:num w:numId="35">
    <w:abstractNumId w:val="26"/>
  </w:num>
  <w:num w:numId="36">
    <w:abstractNumId w:val="6"/>
  </w:num>
  <w:num w:numId="37">
    <w:abstractNumId w:val="3"/>
  </w:num>
  <w:num w:numId="38">
    <w:abstractNumId w:val="3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92"/>
    <w:rsid w:val="00005753"/>
    <w:rsid w:val="000111B8"/>
    <w:rsid w:val="00011650"/>
    <w:rsid w:val="000138A2"/>
    <w:rsid w:val="00034D55"/>
    <w:rsid w:val="00036631"/>
    <w:rsid w:val="00037092"/>
    <w:rsid w:val="00040DDB"/>
    <w:rsid w:val="00044742"/>
    <w:rsid w:val="000459A4"/>
    <w:rsid w:val="0007611A"/>
    <w:rsid w:val="0008733E"/>
    <w:rsid w:val="00096282"/>
    <w:rsid w:val="00097B65"/>
    <w:rsid w:val="000A358A"/>
    <w:rsid w:val="000A4D27"/>
    <w:rsid w:val="000B7FE2"/>
    <w:rsid w:val="000C1837"/>
    <w:rsid w:val="000C315C"/>
    <w:rsid w:val="000C487B"/>
    <w:rsid w:val="000D5C05"/>
    <w:rsid w:val="000D7A42"/>
    <w:rsid w:val="000E0034"/>
    <w:rsid w:val="000E506E"/>
    <w:rsid w:val="00107310"/>
    <w:rsid w:val="00113891"/>
    <w:rsid w:val="001310DC"/>
    <w:rsid w:val="00144A31"/>
    <w:rsid w:val="0016283D"/>
    <w:rsid w:val="00167FC4"/>
    <w:rsid w:val="001730AC"/>
    <w:rsid w:val="00173B71"/>
    <w:rsid w:val="001741F7"/>
    <w:rsid w:val="00192B11"/>
    <w:rsid w:val="001955C7"/>
    <w:rsid w:val="001A08D3"/>
    <w:rsid w:val="001B040D"/>
    <w:rsid w:val="001B40E8"/>
    <w:rsid w:val="001C3F18"/>
    <w:rsid w:val="001D1BF7"/>
    <w:rsid w:val="002037D5"/>
    <w:rsid w:val="00203BFF"/>
    <w:rsid w:val="00210422"/>
    <w:rsid w:val="0021441F"/>
    <w:rsid w:val="00216924"/>
    <w:rsid w:val="00222292"/>
    <w:rsid w:val="002447F6"/>
    <w:rsid w:val="00285D09"/>
    <w:rsid w:val="00286E43"/>
    <w:rsid w:val="0029024B"/>
    <w:rsid w:val="00291105"/>
    <w:rsid w:val="002B1226"/>
    <w:rsid w:val="002C11A6"/>
    <w:rsid w:val="002C78CD"/>
    <w:rsid w:val="002D22C9"/>
    <w:rsid w:val="002D4DE8"/>
    <w:rsid w:val="002E3E43"/>
    <w:rsid w:val="002F01EA"/>
    <w:rsid w:val="002F2D72"/>
    <w:rsid w:val="002F77C0"/>
    <w:rsid w:val="00303315"/>
    <w:rsid w:val="0030429D"/>
    <w:rsid w:val="0030687A"/>
    <w:rsid w:val="00325013"/>
    <w:rsid w:val="003272F8"/>
    <w:rsid w:val="00332A1C"/>
    <w:rsid w:val="00345C44"/>
    <w:rsid w:val="0036444C"/>
    <w:rsid w:val="0036452E"/>
    <w:rsid w:val="0036621A"/>
    <w:rsid w:val="00366570"/>
    <w:rsid w:val="0036729E"/>
    <w:rsid w:val="0037256D"/>
    <w:rsid w:val="00384DA1"/>
    <w:rsid w:val="0038604D"/>
    <w:rsid w:val="003968F0"/>
    <w:rsid w:val="003B5F39"/>
    <w:rsid w:val="003C2D85"/>
    <w:rsid w:val="003C53A6"/>
    <w:rsid w:val="003E10E2"/>
    <w:rsid w:val="003E3A39"/>
    <w:rsid w:val="003E3C15"/>
    <w:rsid w:val="00403422"/>
    <w:rsid w:val="00416080"/>
    <w:rsid w:val="004277DC"/>
    <w:rsid w:val="00442F29"/>
    <w:rsid w:val="00455ED7"/>
    <w:rsid w:val="00456EB6"/>
    <w:rsid w:val="004671D7"/>
    <w:rsid w:val="004952E6"/>
    <w:rsid w:val="004A20C7"/>
    <w:rsid w:val="004A6CF7"/>
    <w:rsid w:val="004C3834"/>
    <w:rsid w:val="004C7391"/>
    <w:rsid w:val="004C7925"/>
    <w:rsid w:val="004D0632"/>
    <w:rsid w:val="004E5043"/>
    <w:rsid w:val="004E5A59"/>
    <w:rsid w:val="004E67A1"/>
    <w:rsid w:val="004F1FD7"/>
    <w:rsid w:val="004F2AF0"/>
    <w:rsid w:val="005002DD"/>
    <w:rsid w:val="00521B96"/>
    <w:rsid w:val="00521E2D"/>
    <w:rsid w:val="00534BA1"/>
    <w:rsid w:val="00543087"/>
    <w:rsid w:val="0054423A"/>
    <w:rsid w:val="00555B1A"/>
    <w:rsid w:val="0056009B"/>
    <w:rsid w:val="00560479"/>
    <w:rsid w:val="005700E8"/>
    <w:rsid w:val="00574032"/>
    <w:rsid w:val="005761BD"/>
    <w:rsid w:val="0058200C"/>
    <w:rsid w:val="00584621"/>
    <w:rsid w:val="00590FE0"/>
    <w:rsid w:val="005A5501"/>
    <w:rsid w:val="005B2C04"/>
    <w:rsid w:val="005B49FB"/>
    <w:rsid w:val="005D1F04"/>
    <w:rsid w:val="005D4693"/>
    <w:rsid w:val="005F3E7D"/>
    <w:rsid w:val="0060607E"/>
    <w:rsid w:val="006269B4"/>
    <w:rsid w:val="0062710F"/>
    <w:rsid w:val="00630AAA"/>
    <w:rsid w:val="00635905"/>
    <w:rsid w:val="00643D0B"/>
    <w:rsid w:val="00653B03"/>
    <w:rsid w:val="006625AE"/>
    <w:rsid w:val="00663667"/>
    <w:rsid w:val="006734C4"/>
    <w:rsid w:val="00677F99"/>
    <w:rsid w:val="006805FD"/>
    <w:rsid w:val="006A1347"/>
    <w:rsid w:val="006B4322"/>
    <w:rsid w:val="006B4D75"/>
    <w:rsid w:val="006D181F"/>
    <w:rsid w:val="006E589D"/>
    <w:rsid w:val="006F4135"/>
    <w:rsid w:val="006F5A7D"/>
    <w:rsid w:val="007100CD"/>
    <w:rsid w:val="007101D9"/>
    <w:rsid w:val="007125C7"/>
    <w:rsid w:val="00716F8B"/>
    <w:rsid w:val="00720C94"/>
    <w:rsid w:val="00724A00"/>
    <w:rsid w:val="007317E5"/>
    <w:rsid w:val="00735F02"/>
    <w:rsid w:val="0076259D"/>
    <w:rsid w:val="00767C97"/>
    <w:rsid w:val="007961F1"/>
    <w:rsid w:val="00797107"/>
    <w:rsid w:val="007A47F0"/>
    <w:rsid w:val="007B102D"/>
    <w:rsid w:val="007B20E0"/>
    <w:rsid w:val="007B6F63"/>
    <w:rsid w:val="007C4EB0"/>
    <w:rsid w:val="007D1AC3"/>
    <w:rsid w:val="007D6BD0"/>
    <w:rsid w:val="007D6EFF"/>
    <w:rsid w:val="007F2BAF"/>
    <w:rsid w:val="007F391F"/>
    <w:rsid w:val="007F7E3C"/>
    <w:rsid w:val="00804BDE"/>
    <w:rsid w:val="008133F7"/>
    <w:rsid w:val="0081709B"/>
    <w:rsid w:val="0081763F"/>
    <w:rsid w:val="00826451"/>
    <w:rsid w:val="00835BB8"/>
    <w:rsid w:val="00843097"/>
    <w:rsid w:val="00852584"/>
    <w:rsid w:val="00867A8D"/>
    <w:rsid w:val="008755F5"/>
    <w:rsid w:val="00887A57"/>
    <w:rsid w:val="00897BA1"/>
    <w:rsid w:val="008A2D4C"/>
    <w:rsid w:val="008B7B5C"/>
    <w:rsid w:val="008F0C50"/>
    <w:rsid w:val="00910169"/>
    <w:rsid w:val="0092690A"/>
    <w:rsid w:val="009322A5"/>
    <w:rsid w:val="00936852"/>
    <w:rsid w:val="0094574C"/>
    <w:rsid w:val="00963180"/>
    <w:rsid w:val="00985F24"/>
    <w:rsid w:val="00995541"/>
    <w:rsid w:val="009D1557"/>
    <w:rsid w:val="009D35BF"/>
    <w:rsid w:val="009F613A"/>
    <w:rsid w:val="00A13402"/>
    <w:rsid w:val="00A140B9"/>
    <w:rsid w:val="00A52209"/>
    <w:rsid w:val="00A622BA"/>
    <w:rsid w:val="00A647D4"/>
    <w:rsid w:val="00A67CB7"/>
    <w:rsid w:val="00A75E48"/>
    <w:rsid w:val="00A81B0A"/>
    <w:rsid w:val="00A93636"/>
    <w:rsid w:val="00A9773F"/>
    <w:rsid w:val="00AA7956"/>
    <w:rsid w:val="00AD1AC6"/>
    <w:rsid w:val="00AD58EC"/>
    <w:rsid w:val="00AE3774"/>
    <w:rsid w:val="00AF1CFD"/>
    <w:rsid w:val="00AF2D03"/>
    <w:rsid w:val="00B05CFB"/>
    <w:rsid w:val="00B15E94"/>
    <w:rsid w:val="00B16D3D"/>
    <w:rsid w:val="00B20C72"/>
    <w:rsid w:val="00B71289"/>
    <w:rsid w:val="00B83FC3"/>
    <w:rsid w:val="00B93746"/>
    <w:rsid w:val="00B96E3C"/>
    <w:rsid w:val="00BA55B9"/>
    <w:rsid w:val="00BB2D28"/>
    <w:rsid w:val="00BB4DB3"/>
    <w:rsid w:val="00BB7DBA"/>
    <w:rsid w:val="00BC1BDC"/>
    <w:rsid w:val="00BC4319"/>
    <w:rsid w:val="00BD4D76"/>
    <w:rsid w:val="00BE3BB2"/>
    <w:rsid w:val="00BE6DDD"/>
    <w:rsid w:val="00BF670B"/>
    <w:rsid w:val="00C10D37"/>
    <w:rsid w:val="00C1239C"/>
    <w:rsid w:val="00C365E1"/>
    <w:rsid w:val="00C47F0B"/>
    <w:rsid w:val="00C50717"/>
    <w:rsid w:val="00C519AC"/>
    <w:rsid w:val="00C60AD7"/>
    <w:rsid w:val="00C969EA"/>
    <w:rsid w:val="00C972FC"/>
    <w:rsid w:val="00C97EF8"/>
    <w:rsid w:val="00CC6080"/>
    <w:rsid w:val="00CD6B88"/>
    <w:rsid w:val="00CE428C"/>
    <w:rsid w:val="00D226AC"/>
    <w:rsid w:val="00D32DD0"/>
    <w:rsid w:val="00D57085"/>
    <w:rsid w:val="00D5769A"/>
    <w:rsid w:val="00D74B81"/>
    <w:rsid w:val="00D859D9"/>
    <w:rsid w:val="00D86C8C"/>
    <w:rsid w:val="00DA2CF6"/>
    <w:rsid w:val="00DA7466"/>
    <w:rsid w:val="00DB25B8"/>
    <w:rsid w:val="00DB5C8E"/>
    <w:rsid w:val="00DE21DD"/>
    <w:rsid w:val="00E0210E"/>
    <w:rsid w:val="00E0792E"/>
    <w:rsid w:val="00E13348"/>
    <w:rsid w:val="00E204D3"/>
    <w:rsid w:val="00E265C2"/>
    <w:rsid w:val="00E33DC9"/>
    <w:rsid w:val="00E35E9F"/>
    <w:rsid w:val="00E4458C"/>
    <w:rsid w:val="00E450A0"/>
    <w:rsid w:val="00E50B7E"/>
    <w:rsid w:val="00E80A45"/>
    <w:rsid w:val="00E81C39"/>
    <w:rsid w:val="00E975A9"/>
    <w:rsid w:val="00EB3E6D"/>
    <w:rsid w:val="00EB78FD"/>
    <w:rsid w:val="00EC02C4"/>
    <w:rsid w:val="00EC2A62"/>
    <w:rsid w:val="00EC3E48"/>
    <w:rsid w:val="00ED7926"/>
    <w:rsid w:val="00EE329C"/>
    <w:rsid w:val="00EF05DE"/>
    <w:rsid w:val="00EF2429"/>
    <w:rsid w:val="00EF7AB1"/>
    <w:rsid w:val="00EF7DE2"/>
    <w:rsid w:val="00F167E1"/>
    <w:rsid w:val="00F17FAE"/>
    <w:rsid w:val="00F328B4"/>
    <w:rsid w:val="00F32F2D"/>
    <w:rsid w:val="00F363AC"/>
    <w:rsid w:val="00F4787E"/>
    <w:rsid w:val="00F51617"/>
    <w:rsid w:val="00F51D7D"/>
    <w:rsid w:val="00F60C03"/>
    <w:rsid w:val="00F61B66"/>
    <w:rsid w:val="00F72842"/>
    <w:rsid w:val="00F80144"/>
    <w:rsid w:val="00FA2291"/>
    <w:rsid w:val="00FA328C"/>
    <w:rsid w:val="00FA650B"/>
    <w:rsid w:val="00FB7F7E"/>
    <w:rsid w:val="00FC2970"/>
    <w:rsid w:val="00FE0C66"/>
    <w:rsid w:val="00FE4922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FEED56"/>
  <w15:docId w15:val="{6EDE0A90-CA35-496F-89D3-8B29A0CE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D7D"/>
    <w:pPr>
      <w:spacing w:after="200" w:line="276" w:lineRule="auto"/>
    </w:pPr>
    <w:rPr>
      <w:sz w:val="22"/>
      <w:szCs w:val="22"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0034"/>
    <w:pPr>
      <w:tabs>
        <w:tab w:val="left" w:pos="7185"/>
      </w:tabs>
      <w:spacing w:after="60" w:line="240" w:lineRule="auto"/>
      <w:ind w:left="-432"/>
      <w:outlineLvl w:val="1"/>
    </w:pPr>
    <w:rPr>
      <w:rFonts w:ascii="Times New Roman" w:eastAsia="Times New Roman" w:hAnsi="Times New Roman"/>
      <w:b/>
      <w:sz w:val="24"/>
      <w:szCs w:val="24"/>
      <w:lang w:val="en-US" w:eastAsia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003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034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0034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0E0034"/>
    <w:rPr>
      <w:rFonts w:ascii="Times New Roman" w:hAnsi="Times New Roman" w:cs="Times New Roman"/>
      <w:b/>
      <w:sz w:val="24"/>
      <w:szCs w:val="24"/>
      <w:lang w:val="en-US" w:eastAsia="hr-HR"/>
    </w:rPr>
  </w:style>
  <w:style w:type="character" w:customStyle="1" w:styleId="Heading3Char">
    <w:name w:val="Heading 3 Char"/>
    <w:link w:val="Heading3"/>
    <w:uiPriority w:val="99"/>
    <w:semiHidden/>
    <w:locked/>
    <w:rsid w:val="000E0034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link w:val="Heading4"/>
    <w:uiPriority w:val="99"/>
    <w:semiHidden/>
    <w:locked/>
    <w:rsid w:val="000E0034"/>
    <w:rPr>
      <w:rFonts w:ascii="Cambria" w:hAnsi="Cambria" w:cs="Times New Roman"/>
      <w:i/>
      <w:iCs/>
      <w:color w:val="365F91"/>
    </w:rPr>
  </w:style>
  <w:style w:type="character" w:customStyle="1" w:styleId="Heading5Char">
    <w:name w:val="Heading 5 Char"/>
    <w:link w:val="Heading5"/>
    <w:uiPriority w:val="99"/>
    <w:semiHidden/>
    <w:locked/>
    <w:rsid w:val="000E0034"/>
    <w:rPr>
      <w:rFonts w:ascii="Cambria" w:hAnsi="Cambria" w:cs="Times New Roman"/>
      <w:color w:val="365F91"/>
    </w:rPr>
  </w:style>
  <w:style w:type="paragraph" w:styleId="BalloonText">
    <w:name w:val="Balloon Text"/>
    <w:basedOn w:val="Normal"/>
    <w:link w:val="BalloonTextChar"/>
    <w:uiPriority w:val="99"/>
    <w:semiHidden/>
    <w:rsid w:val="00EF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F05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22229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rsid w:val="00C972FC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locked/>
    <w:rsid w:val="00C972FC"/>
    <w:rPr>
      <w:rFonts w:ascii="Calibri" w:hAnsi="Calibri" w:cs="Times New Roman"/>
      <w:sz w:val="21"/>
      <w:szCs w:val="21"/>
    </w:rPr>
  </w:style>
  <w:style w:type="character" w:styleId="CommentReference">
    <w:name w:val="annotation reference"/>
    <w:uiPriority w:val="99"/>
    <w:semiHidden/>
    <w:rsid w:val="00EF05D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F0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F05D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F05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F05DE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372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A52209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hr-HR"/>
    </w:rPr>
  </w:style>
  <w:style w:type="character" w:customStyle="1" w:styleId="FootnoteTextChar">
    <w:name w:val="Footnote Text Char"/>
    <w:link w:val="FootnoteText"/>
    <w:locked/>
    <w:rsid w:val="00A52209"/>
    <w:rPr>
      <w:rFonts w:ascii="Times New Roman" w:hAnsi="Times New Roman" w:cs="Times New Roman"/>
      <w:sz w:val="20"/>
      <w:szCs w:val="20"/>
      <w:lang w:val="en-US" w:eastAsia="hr-HR"/>
    </w:rPr>
  </w:style>
  <w:style w:type="character" w:styleId="FootnoteReference">
    <w:name w:val="footnote reference"/>
    <w:semiHidden/>
    <w:rsid w:val="00A52209"/>
    <w:rPr>
      <w:rFonts w:cs="Times New Roman"/>
      <w:vertAlign w:val="superscript"/>
    </w:rPr>
  </w:style>
  <w:style w:type="character" w:styleId="Hyperlink">
    <w:name w:val="Hyperlink"/>
    <w:uiPriority w:val="99"/>
    <w:rsid w:val="008755F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7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ListParagraphChar">
    <w:name w:val="List Paragraph Char"/>
    <w:link w:val="ListParagraph"/>
    <w:uiPriority w:val="99"/>
    <w:locked/>
    <w:rsid w:val="00A9773F"/>
  </w:style>
  <w:style w:type="paragraph" w:customStyle="1" w:styleId="Style12">
    <w:name w:val="Style12"/>
    <w:basedOn w:val="Normal"/>
    <w:uiPriority w:val="99"/>
    <w:rsid w:val="00A9773F"/>
    <w:pPr>
      <w:widowControl w:val="0"/>
      <w:autoSpaceDE w:val="0"/>
      <w:autoSpaceDN w:val="0"/>
      <w:adjustRightInd w:val="0"/>
      <w:spacing w:after="0" w:line="269" w:lineRule="exact"/>
    </w:pPr>
    <w:rPr>
      <w:rFonts w:eastAsia="Times New Roman"/>
      <w:sz w:val="24"/>
      <w:szCs w:val="24"/>
      <w:lang w:eastAsia="hr-HR"/>
    </w:rPr>
  </w:style>
  <w:style w:type="character" w:customStyle="1" w:styleId="FontStyle23">
    <w:name w:val="Font Style23"/>
    <w:uiPriority w:val="99"/>
    <w:rsid w:val="00A9773F"/>
    <w:rPr>
      <w:rFonts w:ascii="Calibri" w:hAnsi="Calibri"/>
      <w:sz w:val="18"/>
    </w:rPr>
  </w:style>
  <w:style w:type="paragraph" w:customStyle="1" w:styleId="Style13">
    <w:name w:val="Style13"/>
    <w:basedOn w:val="Normal"/>
    <w:uiPriority w:val="99"/>
    <w:rsid w:val="00A9773F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eastAsia="Times New Roman"/>
      <w:sz w:val="24"/>
      <w:szCs w:val="24"/>
      <w:lang w:eastAsia="hr-HR"/>
    </w:rPr>
  </w:style>
  <w:style w:type="character" w:styleId="FollowedHyperlink">
    <w:name w:val="FollowedHyperlink"/>
    <w:uiPriority w:val="99"/>
    <w:semiHidden/>
    <w:rsid w:val="00A9773F"/>
    <w:rPr>
      <w:rFonts w:cs="Times New Roman"/>
      <w:color w:val="800080"/>
      <w:u w:val="single"/>
    </w:rPr>
  </w:style>
  <w:style w:type="table" w:customStyle="1" w:styleId="TableGrid1">
    <w:name w:val="Table Grid1"/>
    <w:uiPriority w:val="99"/>
    <w:rsid w:val="00A9773F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9773F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D1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1BF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1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1BF7"/>
    <w:rPr>
      <w:rFonts w:cs="Times New Roman"/>
    </w:rPr>
  </w:style>
  <w:style w:type="paragraph" w:styleId="Revision">
    <w:name w:val="Revision"/>
    <w:hidden/>
    <w:uiPriority w:val="99"/>
    <w:semiHidden/>
    <w:rsid w:val="001D1BF7"/>
    <w:rPr>
      <w:sz w:val="22"/>
      <w:szCs w:val="22"/>
      <w:lang w:val="hr-HR"/>
    </w:rPr>
  </w:style>
  <w:style w:type="paragraph" w:customStyle="1" w:styleId="Default">
    <w:name w:val="Default"/>
    <w:uiPriority w:val="99"/>
    <w:rsid w:val="004034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hr-HR" w:eastAsia="hr-HR"/>
    </w:rPr>
  </w:style>
  <w:style w:type="paragraph" w:customStyle="1" w:styleId="FieldText">
    <w:name w:val="Field Text"/>
    <w:basedOn w:val="Normal"/>
    <w:rsid w:val="0036444C"/>
    <w:pPr>
      <w:spacing w:after="0" w:line="240" w:lineRule="auto"/>
    </w:pPr>
    <w:rPr>
      <w:rFonts w:ascii="Times New Roman" w:eastAsia="Times New Roman" w:hAnsi="Times New Roman"/>
      <w:b/>
      <w:sz w:val="19"/>
      <w:szCs w:val="19"/>
      <w:lang w:val="en-US" w:eastAsia="hr-HR"/>
    </w:rPr>
  </w:style>
  <w:style w:type="paragraph" w:styleId="BodyText">
    <w:name w:val="Body Text"/>
    <w:basedOn w:val="Normal"/>
    <w:link w:val="BodyTextChar"/>
    <w:uiPriority w:val="99"/>
    <w:rsid w:val="0036444C"/>
    <w:pPr>
      <w:spacing w:after="0" w:line="240" w:lineRule="auto"/>
    </w:pPr>
    <w:rPr>
      <w:rFonts w:ascii="Times New Roman" w:eastAsia="Times New Roman" w:hAnsi="Times New Roman"/>
      <w:sz w:val="19"/>
      <w:szCs w:val="19"/>
      <w:lang w:val="en-US" w:eastAsia="hr-HR"/>
    </w:rPr>
  </w:style>
  <w:style w:type="character" w:customStyle="1" w:styleId="BodyTextChar">
    <w:name w:val="Body Text Char"/>
    <w:link w:val="BodyText"/>
    <w:uiPriority w:val="99"/>
    <w:locked/>
    <w:rsid w:val="0036444C"/>
    <w:rPr>
      <w:rFonts w:ascii="Times New Roman" w:hAnsi="Times New Roman" w:cs="Times New Roman"/>
      <w:sz w:val="19"/>
      <w:szCs w:val="19"/>
      <w:lang w:val="en-US" w:eastAsia="hr-HR"/>
    </w:rPr>
  </w:style>
  <w:style w:type="table" w:customStyle="1" w:styleId="TableGrid3">
    <w:name w:val="Table Grid3"/>
    <w:uiPriority w:val="99"/>
    <w:rsid w:val="000E0034"/>
    <w:rPr>
      <w:lang w:val="hr-HR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Normal"/>
    <w:uiPriority w:val="99"/>
    <w:rsid w:val="000E00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hr-HR"/>
    </w:rPr>
  </w:style>
  <w:style w:type="character" w:customStyle="1" w:styleId="FontStyle22">
    <w:name w:val="Font Style22"/>
    <w:uiPriority w:val="99"/>
    <w:rsid w:val="000E0034"/>
    <w:rPr>
      <w:rFonts w:ascii="Calibri" w:hAnsi="Calibri"/>
      <w:i/>
      <w:sz w:val="18"/>
    </w:rPr>
  </w:style>
  <w:style w:type="paragraph" w:customStyle="1" w:styleId="Style3">
    <w:name w:val="Style3"/>
    <w:basedOn w:val="Normal"/>
    <w:uiPriority w:val="99"/>
    <w:rsid w:val="000E0034"/>
    <w:pPr>
      <w:widowControl w:val="0"/>
      <w:autoSpaceDE w:val="0"/>
      <w:autoSpaceDN w:val="0"/>
      <w:adjustRightInd w:val="0"/>
      <w:spacing w:after="0" w:line="309" w:lineRule="exact"/>
      <w:jc w:val="both"/>
    </w:pPr>
    <w:rPr>
      <w:rFonts w:eastAsia="Times New Roman"/>
      <w:sz w:val="24"/>
      <w:szCs w:val="24"/>
      <w:lang w:eastAsia="hr-HR"/>
    </w:rPr>
  </w:style>
  <w:style w:type="character" w:styleId="IntenseEmphasis">
    <w:name w:val="Intense Emphasis"/>
    <w:uiPriority w:val="99"/>
    <w:qFormat/>
    <w:rsid w:val="000E0034"/>
    <w:rPr>
      <w:rFonts w:ascii="Times New Roman" w:hAnsi="Times New Roman" w:cs="Times New Roman"/>
      <w:b/>
      <w:color w:val="auto"/>
      <w:sz w:val="18"/>
    </w:rPr>
  </w:style>
  <w:style w:type="paragraph" w:customStyle="1" w:styleId="Navaden">
    <w:name w:val="Navaden"/>
    <w:basedOn w:val="Normal"/>
    <w:next w:val="Normal"/>
    <w:uiPriority w:val="99"/>
    <w:rsid w:val="000E0034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hr-HR"/>
    </w:rPr>
  </w:style>
  <w:style w:type="character" w:customStyle="1" w:styleId="kurziv">
    <w:name w:val="kurziv"/>
    <w:uiPriority w:val="99"/>
    <w:rsid w:val="000E0034"/>
    <w:rPr>
      <w:rFonts w:cs="Times New Roman"/>
    </w:rPr>
  </w:style>
  <w:style w:type="character" w:customStyle="1" w:styleId="apple-converted-space">
    <w:name w:val="apple-converted-space"/>
    <w:uiPriority w:val="99"/>
    <w:rsid w:val="000E0034"/>
    <w:rPr>
      <w:rFonts w:cs="Times New Roman"/>
    </w:rPr>
  </w:style>
  <w:style w:type="paragraph" w:customStyle="1" w:styleId="malo-veci-razmak">
    <w:name w:val="malo-veci-razmak"/>
    <w:basedOn w:val="Normal"/>
    <w:uiPriority w:val="99"/>
    <w:rsid w:val="000E0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customStyle="1" w:styleId="TableGrid11">
    <w:name w:val="Table Grid11"/>
    <w:uiPriority w:val="99"/>
    <w:rsid w:val="000E0034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uiPriority w:val="99"/>
    <w:rsid w:val="000E0034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uiPriority w:val="99"/>
    <w:rsid w:val="000E0034"/>
    <w:rPr>
      <w:rFonts w:eastAsia="Times New Roman"/>
      <w:sz w:val="22"/>
      <w:szCs w:val="22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uiPriority w:val="99"/>
    <w:rsid w:val="000E0034"/>
    <w:pPr>
      <w:spacing w:after="200" w:line="259" w:lineRule="auto"/>
    </w:pPr>
    <w:rPr>
      <w:color w:val="000000"/>
      <w:sz w:val="22"/>
      <w:szCs w:val="22"/>
      <w:lang w:eastAsia="hr-HR"/>
    </w:rPr>
  </w:style>
  <w:style w:type="character" w:customStyle="1" w:styleId="footnotedescriptionChar">
    <w:name w:val="footnote description Char"/>
    <w:link w:val="footnotedescription"/>
    <w:uiPriority w:val="99"/>
    <w:locked/>
    <w:rsid w:val="000E0034"/>
    <w:rPr>
      <w:rFonts w:ascii="Times New Roman" w:hAnsi="Times New Roman"/>
      <w:color w:val="000000"/>
      <w:sz w:val="22"/>
      <w:lang w:val="en-US"/>
    </w:rPr>
  </w:style>
  <w:style w:type="character" w:customStyle="1" w:styleId="footnotemark">
    <w:name w:val="footnote mark"/>
    <w:hidden/>
    <w:uiPriority w:val="99"/>
    <w:rsid w:val="000E0034"/>
    <w:rPr>
      <w:rFonts w:ascii="Times New Roman" w:hAnsi="Times New Roman"/>
      <w:color w:val="000000"/>
      <w:sz w:val="17"/>
      <w:vertAlign w:val="superscript"/>
    </w:rPr>
  </w:style>
  <w:style w:type="character" w:customStyle="1" w:styleId="Nerijeenospominjanje1">
    <w:name w:val="Neriješeno spominjanje1"/>
    <w:uiPriority w:val="99"/>
    <w:semiHidden/>
    <w:rsid w:val="000E0034"/>
    <w:rPr>
      <w:rFonts w:cs="Times New Roman"/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419C-0895-45FC-B6B4-0C87F816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Studija o opravdanosti izvođenja predloženog studijskog programa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Studija o opravdanosti izvođenja predloženog studijskog programa</dc:title>
  <dc:subject/>
  <dc:creator>mile</dc:creator>
  <cp:keywords/>
  <dc:description/>
  <cp:lastModifiedBy>sagaber</cp:lastModifiedBy>
  <cp:revision>7</cp:revision>
  <cp:lastPrinted>2021-09-03T12:01:00Z</cp:lastPrinted>
  <dcterms:created xsi:type="dcterms:W3CDTF">2023-07-06T13:31:00Z</dcterms:created>
  <dcterms:modified xsi:type="dcterms:W3CDTF">2023-11-09T10:06:00Z</dcterms:modified>
</cp:coreProperties>
</file>