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7" w:type="pct"/>
        <w:tblInd w:w="-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322"/>
        <w:gridCol w:w="7022"/>
        <w:gridCol w:w="9"/>
      </w:tblGrid>
      <w:tr w:rsidR="0072270B" w:rsidRPr="0072270B" w:rsidTr="0072270B">
        <w:trPr>
          <w:trHeight w:val="816"/>
        </w:trPr>
        <w:tc>
          <w:tcPr>
            <w:tcW w:w="5000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EA50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270B" w:rsidRPr="0072270B" w:rsidRDefault="0072270B" w:rsidP="00B071DB">
            <w:pPr>
              <w:spacing w:after="160" w:line="259" w:lineRule="auto"/>
              <w:jc w:val="center"/>
              <w:rPr>
                <w:rFonts w:eastAsia="Calibri"/>
                <w:b/>
                <w:color w:val="FFFFFF" w:themeColor="background1"/>
                <w:spacing w:val="10"/>
                <w:sz w:val="22"/>
                <w:szCs w:val="18"/>
                <w:lang w:val="en-US" w:eastAsia="en-US"/>
              </w:rPr>
            </w:pPr>
            <w:r w:rsidRPr="0072270B">
              <w:rPr>
                <w:b/>
                <w:bCs/>
                <w:caps/>
                <w:color w:val="FFFFFF" w:themeColor="background1"/>
                <w:szCs w:val="22"/>
              </w:rPr>
              <w:t>Analiza broja diplomiranih i nez</w:t>
            </w:r>
            <w:smartTag w:uri="urn:schemas-microsoft-com:office:smarttags" w:element="stockticker">
              <w:r w:rsidRPr="0072270B">
                <w:rPr>
                  <w:b/>
                  <w:bCs/>
                  <w:caps/>
                  <w:color w:val="FFFFFF" w:themeColor="background1"/>
                  <w:szCs w:val="22"/>
                </w:rPr>
                <w:t>apo</w:t>
              </w:r>
              <w:smartTag w:uri="urn:schemas-microsoft-com:office:smarttags" w:element="stockticker">
                <w:r w:rsidRPr="0072270B">
                  <w:rPr>
                    <w:b/>
                    <w:bCs/>
                    <w:caps/>
                    <w:color w:val="FFFFFF" w:themeColor="background1"/>
                    <w:szCs w:val="22"/>
                  </w:rPr>
                  <w:t>s</w:t>
                </w:r>
              </w:smartTag>
            </w:smartTag>
            <w:r w:rsidRPr="0072270B">
              <w:rPr>
                <w:b/>
                <w:bCs/>
                <w:caps/>
                <w:color w:val="FFFFFF" w:themeColor="background1"/>
                <w:szCs w:val="22"/>
              </w:rPr>
              <w:t>l</w:t>
            </w:r>
            <w:smartTag w:uri="urn:schemas-microsoft-com:office:smarttags" w:element="stockticker">
              <w:r w:rsidRPr="0072270B">
                <w:rPr>
                  <w:b/>
                  <w:bCs/>
                  <w:caps/>
                  <w:color w:val="FFFFFF" w:themeColor="background1"/>
                  <w:szCs w:val="22"/>
                </w:rPr>
                <w:t>eni</w:t>
              </w:r>
            </w:smartTag>
            <w:r w:rsidRPr="0072270B">
              <w:rPr>
                <w:b/>
                <w:bCs/>
                <w:caps/>
                <w:color w:val="FFFFFF" w:themeColor="background1"/>
                <w:szCs w:val="22"/>
              </w:rPr>
              <w:t xml:space="preserve">h </w:t>
            </w:r>
            <w:smartTag w:uri="urn:schemas-microsoft-com:office:smarttags" w:element="stockticker">
              <w:r w:rsidRPr="0072270B">
                <w:rPr>
                  <w:b/>
                  <w:bCs/>
                  <w:caps/>
                  <w:color w:val="FFFFFF" w:themeColor="background1"/>
                  <w:szCs w:val="22"/>
                </w:rPr>
                <w:t>stu</w:t>
              </w:r>
            </w:smartTag>
            <w:r w:rsidRPr="0072270B">
              <w:rPr>
                <w:b/>
                <w:bCs/>
                <w:caps/>
                <w:color w:val="FFFFFF" w:themeColor="background1"/>
                <w:szCs w:val="22"/>
              </w:rPr>
              <w:t>denata</w:t>
            </w:r>
          </w:p>
        </w:tc>
      </w:tr>
      <w:tr w:rsidR="0072270B" w:rsidRPr="0072270B" w:rsidTr="0072270B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hRule="exact" w:val="288"/>
          <w:jc w:val="center"/>
        </w:trPr>
        <w:tc>
          <w:tcPr>
            <w:tcW w:w="499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72270B" w:rsidRPr="0072270B" w:rsidRDefault="002D228F" w:rsidP="00B071DB">
            <w:pPr>
              <w:pStyle w:val="ListParagraph"/>
              <w:spacing w:after="60" w:line="240" w:lineRule="auto"/>
              <w:ind w:left="-95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hyperlink r:id="rId5" w:history="1">
              <w:r w:rsidR="0072270B" w:rsidRPr="0072270B">
                <w:rPr>
                  <w:rStyle w:val="Hyperlink"/>
                  <w:rFonts w:ascii="Times New Roman" w:hAnsi="Times New Roman"/>
                  <w:spacing w:val="10"/>
                  <w:sz w:val="18"/>
                  <w:szCs w:val="18"/>
                </w:rPr>
                <w:t>natrag u Priručnik</w:t>
              </w:r>
            </w:hyperlink>
          </w:p>
        </w:tc>
      </w:tr>
      <w:tr w:rsidR="0072270B" w:rsidRPr="0072270B" w:rsidTr="0072270B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2270B" w:rsidRPr="0072270B" w:rsidRDefault="0072270B" w:rsidP="00B071DB">
            <w:pPr>
              <w:pStyle w:val="BodyText"/>
              <w:rPr>
                <w:caps/>
                <w:sz w:val="22"/>
                <w:szCs w:val="20"/>
              </w:rPr>
            </w:pPr>
            <w:r w:rsidRPr="0072270B">
              <w:rPr>
                <w:rStyle w:val="FontStyle110"/>
                <w:rFonts w:ascii="Times New Roman" w:hAnsi="Times New Roman" w:cs="Times New Roman"/>
                <w:caps/>
                <w:sz w:val="22"/>
              </w:rPr>
              <w:t>Cilj POSTUPKA</w:t>
            </w:r>
          </w:p>
        </w:tc>
        <w:tc>
          <w:tcPr>
            <w:tcW w:w="3754" w:type="pct"/>
            <w:tcBorders>
              <w:top w:val="single" w:sz="6" w:space="0" w:color="auto"/>
            </w:tcBorders>
          </w:tcPr>
          <w:p w:rsidR="0072270B" w:rsidRPr="0072270B" w:rsidRDefault="0072270B" w:rsidP="00B071DB">
            <w:pPr>
              <w:pStyle w:val="Style87"/>
              <w:widowControl/>
              <w:spacing w:line="360" w:lineRule="auto"/>
              <w:ind w:firstLine="5"/>
              <w:jc w:val="both"/>
              <w:rPr>
                <w:rStyle w:val="FontStyle111"/>
                <w:rFonts w:ascii="Times New Roman" w:hAnsi="Times New Roman" w:cs="Times New Roman"/>
                <w:sz w:val="22"/>
              </w:rPr>
            </w:pPr>
            <w:r w:rsidRPr="0072270B">
              <w:rPr>
                <w:rStyle w:val="FontStyle111"/>
                <w:rFonts w:ascii="Times New Roman" w:hAnsi="Times New Roman" w:cs="Times New Roman"/>
                <w:sz w:val="22"/>
              </w:rPr>
              <w:t xml:space="preserve">Postupkom se prikupljaju i obrađuju podaci o diplomiranim studentima i nezaposlenim studentima iste struke kako bi se utvrdili </w:t>
            </w:r>
            <w:proofErr w:type="spellStart"/>
            <w:r w:rsidRPr="0072270B">
              <w:rPr>
                <w:rStyle w:val="FontStyle111"/>
                <w:rFonts w:ascii="Times New Roman" w:hAnsi="Times New Roman" w:cs="Times New Roman"/>
                <w:sz w:val="22"/>
              </w:rPr>
              <w:t>nesrazmjeri</w:t>
            </w:r>
            <w:proofErr w:type="spellEnd"/>
            <w:r w:rsidRPr="0072270B">
              <w:rPr>
                <w:rStyle w:val="FontStyle111"/>
                <w:rFonts w:ascii="Times New Roman" w:hAnsi="Times New Roman" w:cs="Times New Roman"/>
                <w:sz w:val="22"/>
              </w:rPr>
              <w:t xml:space="preserve"> u tome odnosu, odnosno, u potrebama tržišta rada. Podaci o nezaposlenim studentima također su značajni za planiranje i određivanje upisnih kvota.</w:t>
            </w:r>
          </w:p>
        </w:tc>
      </w:tr>
      <w:tr w:rsidR="0072270B" w:rsidRPr="0072270B" w:rsidTr="0072270B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shd w:val="clear" w:color="auto" w:fill="auto"/>
            <w:vAlign w:val="center"/>
          </w:tcPr>
          <w:p w:rsidR="0072270B" w:rsidRPr="0072270B" w:rsidRDefault="0072270B" w:rsidP="00B071DB">
            <w:pPr>
              <w:pStyle w:val="Style3"/>
              <w:widowControl/>
              <w:spacing w:line="250" w:lineRule="exact"/>
              <w:jc w:val="left"/>
              <w:rPr>
                <w:rFonts w:ascii="Times New Roman" w:hAnsi="Times New Roman"/>
                <w:b/>
                <w:caps/>
                <w:sz w:val="22"/>
                <w:szCs w:val="20"/>
              </w:rPr>
            </w:pPr>
            <w:r w:rsidRPr="0072270B">
              <w:rPr>
                <w:rFonts w:ascii="Times New Roman" w:hAnsi="Times New Roman"/>
                <w:b/>
                <w:caps/>
                <w:sz w:val="22"/>
                <w:szCs w:val="20"/>
              </w:rPr>
              <w:t>Opis provedbe postupka</w:t>
            </w:r>
          </w:p>
        </w:tc>
        <w:tc>
          <w:tcPr>
            <w:tcW w:w="3754" w:type="pct"/>
          </w:tcPr>
          <w:p w:rsidR="0072270B" w:rsidRPr="0072270B" w:rsidRDefault="0072270B" w:rsidP="00B071DB">
            <w:pPr>
              <w:pStyle w:val="Style90"/>
              <w:widowControl/>
              <w:spacing w:line="360" w:lineRule="auto"/>
              <w:ind w:firstLine="5"/>
              <w:rPr>
                <w:rStyle w:val="FontStyle111"/>
                <w:rFonts w:ascii="Times New Roman" w:hAnsi="Times New Roman" w:cs="Times New Roman"/>
                <w:sz w:val="22"/>
              </w:rPr>
            </w:pPr>
            <w:r w:rsidRPr="0072270B">
              <w:rPr>
                <w:rStyle w:val="FontStyle111"/>
                <w:rFonts w:ascii="Times New Roman" w:hAnsi="Times New Roman" w:cs="Times New Roman"/>
                <w:sz w:val="22"/>
              </w:rPr>
              <w:t>Postupak provodi</w:t>
            </w:r>
            <w:r>
              <w:rPr>
                <w:rStyle w:val="FontStyle111"/>
                <w:rFonts w:ascii="Times New Roman" w:hAnsi="Times New Roman" w:cs="Times New Roman"/>
                <w:sz w:val="22"/>
              </w:rPr>
              <w:t xml:space="preserve"> </w:t>
            </w:r>
            <w:r w:rsidR="002D228F" w:rsidRPr="002D228F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Centar za razvoj karijera</w:t>
            </w:r>
            <w:r w:rsidRPr="0072270B">
              <w:rPr>
                <w:rStyle w:val="FontStyle111"/>
                <w:rFonts w:ascii="Times New Roman" w:hAnsi="Times New Roman" w:cs="Times New Roman"/>
                <w:sz w:val="22"/>
              </w:rPr>
              <w:t xml:space="preserve"> na temelju podataka dobivenih od Službe za studente i </w:t>
            </w:r>
            <w:r>
              <w:rPr>
                <w:rStyle w:val="FontStyle111"/>
                <w:rFonts w:ascii="Times New Roman" w:hAnsi="Times New Roman" w:cs="Times New Roman"/>
                <w:sz w:val="22"/>
              </w:rPr>
              <w:t>obrazovne programe</w:t>
            </w:r>
            <w:r w:rsidRPr="0072270B">
              <w:rPr>
                <w:rStyle w:val="FontStyle111"/>
                <w:rFonts w:ascii="Times New Roman" w:hAnsi="Times New Roman" w:cs="Times New Roman"/>
                <w:sz w:val="22"/>
              </w:rPr>
              <w:t xml:space="preserve"> i Zavoda za zapošljavanje.</w:t>
            </w:r>
          </w:p>
          <w:p w:rsidR="0072270B" w:rsidRPr="0072270B" w:rsidRDefault="0072270B" w:rsidP="00B071DB">
            <w:pPr>
              <w:pStyle w:val="Style90"/>
              <w:widowControl/>
              <w:spacing w:line="360" w:lineRule="auto"/>
              <w:ind w:firstLine="5"/>
              <w:rPr>
                <w:rStyle w:val="FontStyle111"/>
                <w:rFonts w:ascii="Times New Roman" w:hAnsi="Times New Roman" w:cs="Times New Roman"/>
                <w:sz w:val="22"/>
              </w:rPr>
            </w:pPr>
            <w:r w:rsidRPr="0072270B">
              <w:rPr>
                <w:rStyle w:val="FontStyle111"/>
                <w:rFonts w:ascii="Times New Roman" w:hAnsi="Times New Roman" w:cs="Times New Roman"/>
                <w:sz w:val="22"/>
              </w:rPr>
              <w:t>Postupak provedbe istraživanja:</w:t>
            </w:r>
          </w:p>
          <w:p w:rsidR="0072270B" w:rsidRPr="0072270B" w:rsidRDefault="002D228F" w:rsidP="0072270B">
            <w:pPr>
              <w:pStyle w:val="Style38"/>
              <w:widowControl/>
              <w:numPr>
                <w:ilvl w:val="0"/>
                <w:numId w:val="1"/>
              </w:numPr>
              <w:tabs>
                <w:tab w:val="clear" w:pos="720"/>
                <w:tab w:val="num" w:pos="612"/>
                <w:tab w:val="left" w:pos="830"/>
              </w:tabs>
              <w:spacing w:line="360" w:lineRule="auto"/>
              <w:ind w:left="612" w:hanging="355"/>
              <w:jc w:val="both"/>
              <w:rPr>
                <w:rStyle w:val="FontStyle111"/>
                <w:rFonts w:ascii="Times New Roman" w:hAnsi="Times New Roman" w:cs="Times New Roman"/>
                <w:sz w:val="22"/>
              </w:rPr>
            </w:pPr>
            <w:r w:rsidRPr="002D228F">
              <w:rPr>
                <w:rFonts w:ascii="Times New Roman" w:hAnsi="Times New Roman"/>
                <w:sz w:val="22"/>
                <w:szCs w:val="20"/>
              </w:rPr>
              <w:t xml:space="preserve">Centar za razvoj karijera </w:t>
            </w:r>
            <w:r w:rsidR="0072270B" w:rsidRPr="0072270B">
              <w:rPr>
                <w:rStyle w:val="FontStyle111"/>
                <w:rFonts w:ascii="Times New Roman" w:hAnsi="Times New Roman" w:cs="Times New Roman"/>
                <w:sz w:val="22"/>
              </w:rPr>
              <w:t xml:space="preserve">obrađuje podatke koje dostavlja Služba za studente i </w:t>
            </w:r>
            <w:r w:rsidR="0072270B">
              <w:rPr>
                <w:rStyle w:val="FontStyle111"/>
                <w:rFonts w:ascii="Times New Roman" w:hAnsi="Times New Roman" w:cs="Times New Roman"/>
                <w:sz w:val="22"/>
              </w:rPr>
              <w:t>obrazovne programe</w:t>
            </w:r>
            <w:r w:rsidR="0072270B" w:rsidRPr="0072270B">
              <w:rPr>
                <w:rStyle w:val="FontStyle111"/>
                <w:rFonts w:ascii="Times New Roman" w:hAnsi="Times New Roman" w:cs="Times New Roman"/>
                <w:sz w:val="22"/>
              </w:rPr>
              <w:t xml:space="preserve"> i podatke iz izvješća Zavoda za zapošljavanje.</w:t>
            </w:r>
          </w:p>
        </w:tc>
      </w:tr>
      <w:tr w:rsidR="0072270B" w:rsidRPr="0072270B" w:rsidTr="0072270B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shd w:val="clear" w:color="auto" w:fill="auto"/>
            <w:vAlign w:val="center"/>
          </w:tcPr>
          <w:p w:rsidR="0072270B" w:rsidRPr="0072270B" w:rsidRDefault="0072270B" w:rsidP="00B071DB">
            <w:pPr>
              <w:pStyle w:val="Style91"/>
              <w:widowControl/>
              <w:spacing w:line="250" w:lineRule="exact"/>
              <w:rPr>
                <w:rStyle w:val="FontStyle110"/>
                <w:rFonts w:ascii="Times New Roman" w:hAnsi="Times New Roman" w:cs="Times New Roman"/>
                <w:caps/>
                <w:sz w:val="22"/>
              </w:rPr>
            </w:pPr>
            <w:r w:rsidRPr="0072270B">
              <w:rPr>
                <w:rStyle w:val="FontStyle110"/>
                <w:rFonts w:ascii="Times New Roman" w:hAnsi="Times New Roman" w:cs="Times New Roman"/>
                <w:caps/>
                <w:sz w:val="22"/>
              </w:rPr>
              <w:t>Dinamika provedbe postupka</w:t>
            </w:r>
          </w:p>
        </w:tc>
        <w:tc>
          <w:tcPr>
            <w:tcW w:w="3754" w:type="pct"/>
            <w:vAlign w:val="center"/>
          </w:tcPr>
          <w:p w:rsidR="0072270B" w:rsidRPr="0072270B" w:rsidRDefault="0072270B" w:rsidP="00B071DB">
            <w:pPr>
              <w:pStyle w:val="ListParagraph"/>
              <w:spacing w:after="0" w:line="240" w:lineRule="auto"/>
              <w:ind w:left="0" w:firstLine="6"/>
              <w:rPr>
                <w:rFonts w:ascii="Times New Roman" w:hAnsi="Times New Roman"/>
                <w:szCs w:val="20"/>
              </w:rPr>
            </w:pPr>
            <w:r w:rsidRPr="0072270B">
              <w:rPr>
                <w:rFonts w:ascii="Times New Roman" w:hAnsi="Times New Roman"/>
                <w:szCs w:val="20"/>
              </w:rPr>
              <w:t>Postupak se provodi jednom godišnje u siječnju.</w:t>
            </w:r>
          </w:p>
        </w:tc>
      </w:tr>
      <w:tr w:rsidR="0072270B" w:rsidRPr="0072270B" w:rsidTr="0072270B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shd w:val="clear" w:color="auto" w:fill="auto"/>
            <w:vAlign w:val="center"/>
          </w:tcPr>
          <w:p w:rsidR="0072270B" w:rsidRPr="0072270B" w:rsidRDefault="0072270B" w:rsidP="00B071DB">
            <w:pPr>
              <w:pStyle w:val="Style67"/>
              <w:ind w:firstLine="0"/>
              <w:rPr>
                <w:rFonts w:ascii="Times New Roman" w:hAnsi="Times New Roman"/>
                <w:b/>
                <w:caps/>
                <w:color w:val="000000"/>
                <w:sz w:val="22"/>
                <w:szCs w:val="20"/>
              </w:rPr>
            </w:pPr>
            <w:r w:rsidRPr="0072270B">
              <w:rPr>
                <w:rFonts w:ascii="Times New Roman" w:hAnsi="Times New Roman"/>
                <w:b/>
                <w:caps/>
                <w:sz w:val="22"/>
                <w:szCs w:val="20"/>
              </w:rPr>
              <w:t>Za postupak odgovoran</w:t>
            </w:r>
          </w:p>
        </w:tc>
        <w:tc>
          <w:tcPr>
            <w:tcW w:w="3754" w:type="pct"/>
            <w:vAlign w:val="center"/>
          </w:tcPr>
          <w:p w:rsidR="0072270B" w:rsidRPr="0072270B" w:rsidRDefault="002D228F" w:rsidP="00B071DB">
            <w:pPr>
              <w:pStyle w:val="Style87"/>
              <w:widowControl/>
              <w:spacing w:line="240" w:lineRule="auto"/>
              <w:ind w:firstLine="5"/>
              <w:rPr>
                <w:rStyle w:val="FontStyle111"/>
                <w:rFonts w:ascii="Times New Roman" w:hAnsi="Times New Roman" w:cs="Times New Roman"/>
                <w:sz w:val="22"/>
              </w:rPr>
            </w:pPr>
            <w:r w:rsidRPr="002D228F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Centar za razvoj karijera</w:t>
            </w:r>
            <w:bookmarkStart w:id="0" w:name="_GoBack"/>
            <w:bookmarkEnd w:id="0"/>
          </w:p>
        </w:tc>
      </w:tr>
      <w:tr w:rsidR="0072270B" w:rsidRPr="0072270B" w:rsidTr="0072270B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shd w:val="clear" w:color="auto" w:fill="auto"/>
            <w:vAlign w:val="center"/>
          </w:tcPr>
          <w:p w:rsidR="0072270B" w:rsidRPr="0072270B" w:rsidRDefault="0072270B" w:rsidP="00B071DB">
            <w:pPr>
              <w:pStyle w:val="Style17"/>
              <w:widowControl/>
              <w:rPr>
                <w:rFonts w:ascii="Times New Roman" w:hAnsi="Times New Roman"/>
                <w:b/>
                <w:caps/>
                <w:sz w:val="22"/>
                <w:szCs w:val="20"/>
              </w:rPr>
            </w:pPr>
            <w:r w:rsidRPr="0072270B">
              <w:rPr>
                <w:rFonts w:ascii="Times New Roman" w:hAnsi="Times New Roman"/>
                <w:b/>
                <w:caps/>
                <w:sz w:val="22"/>
                <w:szCs w:val="20"/>
              </w:rPr>
              <w:t>Javnost rezultata postupka</w:t>
            </w:r>
          </w:p>
        </w:tc>
        <w:tc>
          <w:tcPr>
            <w:tcW w:w="3754" w:type="pct"/>
            <w:vAlign w:val="center"/>
          </w:tcPr>
          <w:p w:rsidR="0072270B" w:rsidRPr="0072270B" w:rsidRDefault="0072270B" w:rsidP="00B071DB">
            <w:pPr>
              <w:pStyle w:val="ListParagraph"/>
              <w:spacing w:after="0" w:line="240" w:lineRule="auto"/>
              <w:ind w:left="0" w:firstLine="6"/>
              <w:rPr>
                <w:rFonts w:ascii="Times New Roman" w:hAnsi="Times New Roman"/>
                <w:szCs w:val="20"/>
              </w:rPr>
            </w:pPr>
            <w:r w:rsidRPr="0072270B">
              <w:rPr>
                <w:rStyle w:val="FontStyle111"/>
                <w:rFonts w:ascii="Times New Roman" w:hAnsi="Times New Roman" w:cs="Times New Roman"/>
                <w:sz w:val="22"/>
              </w:rPr>
              <w:t>Rezultati su dostupni svim unutarnjim i vanjskim d</w:t>
            </w:r>
            <w:r w:rsidRPr="0072270B">
              <w:rPr>
                <w:rFonts w:ascii="Times New Roman" w:hAnsi="Times New Roman"/>
                <w:szCs w:val="20"/>
              </w:rPr>
              <w:t>ionicima Sveučilišta.</w:t>
            </w:r>
          </w:p>
        </w:tc>
      </w:tr>
    </w:tbl>
    <w:p w:rsidR="00F8696E" w:rsidRPr="0072270B" w:rsidRDefault="00F8696E"/>
    <w:sectPr w:rsidR="00F8696E" w:rsidRPr="007227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3166C2"/>
    <w:multiLevelType w:val="hybridMultilevel"/>
    <w:tmpl w:val="EF0E73E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70B"/>
    <w:rsid w:val="002D228F"/>
    <w:rsid w:val="0072270B"/>
    <w:rsid w:val="00F8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049E6B9C"/>
  <w15:chartTrackingRefBased/>
  <w15:docId w15:val="{CB0AC5F2-56BA-428C-A959-C3B110261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270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hr-HR" w:eastAsia="ja-JP"/>
    </w:rPr>
  </w:style>
  <w:style w:type="paragraph" w:styleId="Heading3">
    <w:name w:val="heading 3"/>
    <w:basedOn w:val="Normal"/>
    <w:next w:val="Normal"/>
    <w:link w:val="Heading3Char"/>
    <w:qFormat/>
    <w:rsid w:val="007227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2270B"/>
    <w:rPr>
      <w:rFonts w:ascii="Arial" w:eastAsia="MS Mincho" w:hAnsi="Arial" w:cs="Arial"/>
      <w:b/>
      <w:bCs/>
      <w:sz w:val="26"/>
      <w:szCs w:val="26"/>
      <w:lang w:val="hr-HR" w:eastAsia="ja-JP"/>
    </w:rPr>
  </w:style>
  <w:style w:type="character" w:styleId="Hyperlink">
    <w:name w:val="Hyperlink"/>
    <w:rsid w:val="0072270B"/>
    <w:rPr>
      <w:color w:val="0000FF"/>
      <w:u w:val="single"/>
    </w:rPr>
  </w:style>
  <w:style w:type="paragraph" w:styleId="BodyText">
    <w:name w:val="Body Text"/>
    <w:basedOn w:val="Normal"/>
    <w:link w:val="BodyTextChar"/>
    <w:rsid w:val="0072270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2270B"/>
    <w:rPr>
      <w:rFonts w:ascii="Times New Roman" w:eastAsia="MS Mincho" w:hAnsi="Times New Roman" w:cs="Times New Roman"/>
      <w:sz w:val="24"/>
      <w:szCs w:val="24"/>
      <w:lang w:val="hr-HR" w:eastAsia="ja-JP"/>
    </w:rPr>
  </w:style>
  <w:style w:type="character" w:customStyle="1" w:styleId="CommentTextChar">
    <w:name w:val="Comment Text Char"/>
    <w:basedOn w:val="DefaultParagraphFont"/>
    <w:link w:val="CommentText"/>
    <w:semiHidden/>
    <w:rsid w:val="0072270B"/>
    <w:rPr>
      <w:rFonts w:ascii="Times New Roman" w:eastAsia="MS Mincho" w:hAnsi="Times New Roman" w:cs="Times New Roman"/>
      <w:sz w:val="20"/>
      <w:szCs w:val="20"/>
      <w:lang w:val="hr-HR" w:eastAsia="ja-JP"/>
    </w:rPr>
  </w:style>
  <w:style w:type="paragraph" w:styleId="CommentText">
    <w:name w:val="annotation text"/>
    <w:basedOn w:val="Normal"/>
    <w:link w:val="CommentTextChar"/>
    <w:semiHidden/>
    <w:rsid w:val="0072270B"/>
    <w:rPr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72270B"/>
    <w:rPr>
      <w:rFonts w:ascii="Times New Roman" w:eastAsia="MS Mincho" w:hAnsi="Times New Roman" w:cs="Times New Roman"/>
      <w:sz w:val="20"/>
      <w:szCs w:val="20"/>
      <w:lang w:val="hr-HR" w:eastAsia="ja-JP"/>
    </w:rPr>
  </w:style>
  <w:style w:type="paragraph" w:styleId="ListParagraph">
    <w:name w:val="List Paragraph"/>
    <w:basedOn w:val="Normal"/>
    <w:qFormat/>
    <w:rsid w:val="007227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3">
    <w:name w:val="Style3"/>
    <w:basedOn w:val="Normal"/>
    <w:rsid w:val="0072270B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Tahoma" w:eastAsia="Times New Roman" w:hAnsi="Tahoma"/>
      <w:lang w:eastAsia="hr-HR"/>
    </w:rPr>
  </w:style>
  <w:style w:type="paragraph" w:customStyle="1" w:styleId="Style87">
    <w:name w:val="Style87"/>
    <w:basedOn w:val="Normal"/>
    <w:rsid w:val="0072270B"/>
    <w:pPr>
      <w:widowControl w:val="0"/>
      <w:autoSpaceDE w:val="0"/>
      <w:autoSpaceDN w:val="0"/>
      <w:adjustRightInd w:val="0"/>
      <w:spacing w:line="254" w:lineRule="exact"/>
    </w:pPr>
    <w:rPr>
      <w:rFonts w:ascii="Tahoma" w:eastAsia="Times New Roman" w:hAnsi="Tahoma"/>
      <w:lang w:eastAsia="hr-HR"/>
    </w:rPr>
  </w:style>
  <w:style w:type="paragraph" w:customStyle="1" w:styleId="Style91">
    <w:name w:val="Style91"/>
    <w:basedOn w:val="Normal"/>
    <w:rsid w:val="0072270B"/>
    <w:pPr>
      <w:widowControl w:val="0"/>
      <w:autoSpaceDE w:val="0"/>
      <w:autoSpaceDN w:val="0"/>
      <w:adjustRightInd w:val="0"/>
      <w:spacing w:line="254" w:lineRule="exact"/>
    </w:pPr>
    <w:rPr>
      <w:rFonts w:ascii="Tahoma" w:eastAsia="Times New Roman" w:hAnsi="Tahoma"/>
      <w:lang w:eastAsia="hr-HR"/>
    </w:rPr>
  </w:style>
  <w:style w:type="character" w:customStyle="1" w:styleId="FontStyle110">
    <w:name w:val="Font Style110"/>
    <w:rsid w:val="0072270B"/>
    <w:rPr>
      <w:rFonts w:ascii="Arial" w:hAnsi="Arial" w:cs="Arial"/>
      <w:b/>
      <w:bCs/>
      <w:sz w:val="20"/>
      <w:szCs w:val="20"/>
    </w:rPr>
  </w:style>
  <w:style w:type="character" w:customStyle="1" w:styleId="FontStyle111">
    <w:name w:val="Font Style111"/>
    <w:rsid w:val="0072270B"/>
    <w:rPr>
      <w:rFonts w:ascii="Arial" w:hAnsi="Arial" w:cs="Arial"/>
      <w:sz w:val="20"/>
      <w:szCs w:val="20"/>
    </w:rPr>
  </w:style>
  <w:style w:type="paragraph" w:customStyle="1" w:styleId="Style17">
    <w:name w:val="Style17"/>
    <w:basedOn w:val="Normal"/>
    <w:rsid w:val="0072270B"/>
    <w:pPr>
      <w:widowControl w:val="0"/>
      <w:autoSpaceDE w:val="0"/>
      <w:autoSpaceDN w:val="0"/>
      <w:adjustRightInd w:val="0"/>
      <w:spacing w:line="229" w:lineRule="exact"/>
    </w:pPr>
    <w:rPr>
      <w:rFonts w:ascii="Tahoma" w:eastAsia="Times New Roman" w:hAnsi="Tahoma"/>
      <w:lang w:eastAsia="hr-HR"/>
    </w:rPr>
  </w:style>
  <w:style w:type="paragraph" w:customStyle="1" w:styleId="Style38">
    <w:name w:val="Style38"/>
    <w:basedOn w:val="Normal"/>
    <w:rsid w:val="0072270B"/>
    <w:pPr>
      <w:widowControl w:val="0"/>
      <w:autoSpaceDE w:val="0"/>
      <w:autoSpaceDN w:val="0"/>
      <w:adjustRightInd w:val="0"/>
      <w:spacing w:line="250" w:lineRule="exact"/>
      <w:ind w:hanging="346"/>
    </w:pPr>
    <w:rPr>
      <w:rFonts w:ascii="Tahoma" w:eastAsia="Times New Roman" w:hAnsi="Tahoma"/>
      <w:lang w:eastAsia="hr-HR"/>
    </w:rPr>
  </w:style>
  <w:style w:type="paragraph" w:customStyle="1" w:styleId="Style67">
    <w:name w:val="Style67"/>
    <w:basedOn w:val="Normal"/>
    <w:rsid w:val="0072270B"/>
    <w:pPr>
      <w:widowControl w:val="0"/>
      <w:autoSpaceDE w:val="0"/>
      <w:autoSpaceDN w:val="0"/>
      <w:adjustRightInd w:val="0"/>
      <w:spacing w:line="254" w:lineRule="exact"/>
      <w:ind w:firstLine="360"/>
    </w:pPr>
    <w:rPr>
      <w:rFonts w:ascii="Tahoma" w:eastAsia="Times New Roman" w:hAnsi="Tahoma"/>
      <w:lang w:eastAsia="hr-HR"/>
    </w:rPr>
  </w:style>
  <w:style w:type="paragraph" w:customStyle="1" w:styleId="Style90">
    <w:name w:val="Style90"/>
    <w:basedOn w:val="Normal"/>
    <w:rsid w:val="0072270B"/>
    <w:pPr>
      <w:widowControl w:val="0"/>
      <w:autoSpaceDE w:val="0"/>
      <w:autoSpaceDN w:val="0"/>
      <w:adjustRightInd w:val="0"/>
      <w:spacing w:line="253" w:lineRule="exact"/>
      <w:jc w:val="both"/>
    </w:pPr>
    <w:rPr>
      <w:rFonts w:ascii="Tahoma" w:eastAsia="Times New Roman" w:hAnsi="Tahoma"/>
      <w:lang w:eastAsia="hr-HR"/>
    </w:rPr>
  </w:style>
  <w:style w:type="character" w:styleId="CommentReference">
    <w:name w:val="annotation reference"/>
    <w:basedOn w:val="DefaultParagraphFont"/>
    <w:semiHidden/>
    <w:unhideWhenUsed/>
    <w:rsid w:val="0072270B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27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70B"/>
    <w:rPr>
      <w:rFonts w:ascii="Segoe UI" w:eastAsia="MS Mincho" w:hAnsi="Segoe UI" w:cs="Segoe UI"/>
      <w:sz w:val="18"/>
      <w:szCs w:val="18"/>
      <w:lang w:val="hr-HR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7227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sagaber\Desktop\PRIRU&#268;NIK%20KVALITETE%20UNIPU\Priru&#269;nik%20kvalitete%20UNIPU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sagaber</dc:creator>
  <cp:keywords/>
  <dc:description/>
  <cp:lastModifiedBy>sagaber</cp:lastModifiedBy>
  <cp:revision>2</cp:revision>
  <dcterms:created xsi:type="dcterms:W3CDTF">2023-02-18T14:55:00Z</dcterms:created>
  <dcterms:modified xsi:type="dcterms:W3CDTF">2023-02-18T16:12:00Z</dcterms:modified>
</cp:coreProperties>
</file>