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7776A4" w:rsidRPr="00025BA3" w14:paraId="4B53EEE4" w14:textId="77777777" w:rsidTr="4D8891B0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224D" w14:textId="77777777" w:rsidR="007776A4" w:rsidRPr="00025BA3" w:rsidRDefault="007776A4" w:rsidP="00025BA3">
            <w:pPr>
              <w:spacing w:after="160" w:line="276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22"/>
                <w:lang w:val="en-US" w:eastAsia="en-US"/>
              </w:rPr>
            </w:pPr>
            <w:r w:rsidRPr="00025BA3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PROCJENA KVALITETE STUDIJA DIPLOMIRANIH STUDENATA</w:t>
            </w:r>
          </w:p>
        </w:tc>
      </w:tr>
      <w:tr w:rsidR="007776A4" w:rsidRPr="00025BA3" w14:paraId="2215D350" w14:textId="77777777" w:rsidTr="4D8891B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E0071AC" w14:textId="77777777" w:rsidR="007776A4" w:rsidRPr="00025BA3" w:rsidRDefault="00863784" w:rsidP="00025BA3">
            <w:pPr>
              <w:pStyle w:val="ListParagraph"/>
              <w:spacing w:after="60"/>
              <w:ind w:left="-95"/>
              <w:jc w:val="right"/>
              <w:rPr>
                <w:rFonts w:ascii="Times New Roman" w:hAnsi="Times New Roman"/>
                <w:b/>
              </w:rPr>
            </w:pPr>
            <w:hyperlink r:id="rId8" w:history="1">
              <w:r w:rsidR="007776A4" w:rsidRPr="00025BA3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</w:p>
        </w:tc>
      </w:tr>
      <w:tr w:rsidR="007776A4" w:rsidRPr="00025BA3" w14:paraId="6FC65D05" w14:textId="77777777" w:rsidTr="4D8891B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87968" w14:textId="77777777" w:rsidR="007776A4" w:rsidRPr="00025BA3" w:rsidRDefault="007776A4" w:rsidP="00025BA3">
            <w:pPr>
              <w:pStyle w:val="BodyText"/>
              <w:spacing w:line="276" w:lineRule="auto"/>
              <w:rPr>
                <w:caps/>
                <w:sz w:val="22"/>
                <w:szCs w:val="22"/>
              </w:rPr>
            </w:pPr>
            <w:r w:rsidRPr="00025BA3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6059" w14:textId="77777777" w:rsidR="007776A4" w:rsidRPr="00025BA3" w:rsidRDefault="007776A4" w:rsidP="00025BA3">
            <w:pPr>
              <w:pStyle w:val="Style90"/>
              <w:widowControl/>
              <w:spacing w:line="276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025BA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Cilj je istraživanja utvrditi mišljenja i stavove diplomiranih studenata o svim aspektima studiranja, s naglaskom na aspekt pripreme za rad u struci. Na temelju rezultata ovakvog istraživanja moguće je utvrditi prostore za poboljšanja kvalitete svih navedenih aspekata studija. </w:t>
            </w:r>
          </w:p>
          <w:p w14:paraId="615DB953" w14:textId="77777777" w:rsidR="007776A4" w:rsidRPr="00025BA3" w:rsidRDefault="007776A4" w:rsidP="00025BA3">
            <w:pPr>
              <w:pStyle w:val="Style90"/>
              <w:widowControl/>
              <w:spacing w:line="276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025BA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Preporuča se provoditi ovaj postupak za izradu SWOT analize Sveučilišta.</w:t>
            </w:r>
          </w:p>
          <w:p w14:paraId="639B9279" w14:textId="094BFE1C" w:rsidR="00025BA3" w:rsidRPr="00025BA3" w:rsidRDefault="00025BA3" w:rsidP="4D8891B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4D8891B0">
              <w:rPr>
                <w:sz w:val="22"/>
                <w:szCs w:val="22"/>
              </w:rPr>
              <w:t>Ova procedura odnosi se na sve sastavnice Sveučilišta Jurja Dobrile u Puli te obuhvaća</w:t>
            </w:r>
            <w:r w:rsidR="30436801" w:rsidRPr="4D8891B0">
              <w:rPr>
                <w:sz w:val="22"/>
                <w:szCs w:val="22"/>
              </w:rPr>
              <w:t xml:space="preserve"> provedbu</w:t>
            </w:r>
            <w:r w:rsidRPr="4D8891B0">
              <w:rPr>
                <w:sz w:val="22"/>
                <w:szCs w:val="22"/>
              </w:rPr>
              <w:t xml:space="preserve"> aktivnosti Ureda za osiguravanje i unaprjeđivanje kvalitete i strateško planiranje, Ureda za studente, akademska pitanja i personalizirano učenje, SRIC-a te Ureda za komunikacije, </w:t>
            </w:r>
            <w:proofErr w:type="spellStart"/>
            <w:r w:rsidRPr="4D8891B0">
              <w:rPr>
                <w:sz w:val="22"/>
                <w:szCs w:val="22"/>
              </w:rPr>
              <w:t>brendiranje</w:t>
            </w:r>
            <w:proofErr w:type="spellEnd"/>
            <w:r w:rsidRPr="4D8891B0">
              <w:rPr>
                <w:sz w:val="22"/>
                <w:szCs w:val="22"/>
              </w:rPr>
              <w:t xml:space="preserve"> i odnose s javnošću.</w:t>
            </w:r>
          </w:p>
          <w:p w14:paraId="141B20CF" w14:textId="6BC43622" w:rsidR="00025BA3" w:rsidRPr="00025BA3" w:rsidRDefault="00025BA3" w:rsidP="00025BA3">
            <w:pPr>
              <w:pStyle w:val="Style90"/>
              <w:widowControl/>
              <w:spacing w:line="276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6A4" w:rsidRPr="00025BA3" w14:paraId="0ED5A9F9" w14:textId="77777777" w:rsidTr="4D8891B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B6F05" w14:textId="77777777" w:rsidR="007776A4" w:rsidRPr="00025BA3" w:rsidRDefault="007776A4" w:rsidP="00025BA3">
            <w:pPr>
              <w:pStyle w:val="Style3"/>
              <w:widowControl/>
              <w:spacing w:line="276" w:lineRule="auto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025BA3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E35E" w14:textId="77777777" w:rsidR="007776A4" w:rsidRPr="00025BA3" w:rsidRDefault="007776A4" w:rsidP="00025BA3">
            <w:pPr>
              <w:pStyle w:val="Style90"/>
              <w:widowControl/>
              <w:spacing w:line="276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025BA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Istraživanje se provodi putem </w:t>
            </w:r>
            <w:r w:rsidRPr="00025BA3">
              <w:rPr>
                <w:rFonts w:ascii="Times New Roman" w:hAnsi="Times New Roman"/>
                <w:sz w:val="22"/>
                <w:szCs w:val="22"/>
              </w:rPr>
              <w:t xml:space="preserve">Upitnika </w:t>
            </w:r>
            <w:bookmarkStart w:id="0" w:name="_Hlk191641772"/>
            <w:r w:rsidRPr="00025BA3">
              <w:rPr>
                <w:rFonts w:ascii="Times New Roman" w:hAnsi="Times New Roman"/>
                <w:sz w:val="22"/>
                <w:szCs w:val="22"/>
              </w:rPr>
              <w:t>za procjenu kvalitete studija diplomiranih studenata</w:t>
            </w:r>
            <w:bookmarkEnd w:id="0"/>
            <w:r w:rsidRPr="00025BA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D85DACA" w14:textId="77777777" w:rsidR="00025BA3" w:rsidRPr="00025BA3" w:rsidRDefault="00025BA3" w:rsidP="00025BA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25BA3">
              <w:rPr>
                <w:sz w:val="22"/>
                <w:szCs w:val="22"/>
              </w:rPr>
              <w:t xml:space="preserve">1. Početkom svake akademske godine, Ured za osiguravanje i unaprjeđivanje kvalitete i strateško planiranje aktivira upitnik za procjenu kvalitete studija diplomiranih studenata putem alata </w:t>
            </w:r>
            <w:proofErr w:type="spellStart"/>
            <w:r w:rsidRPr="00025BA3">
              <w:rPr>
                <w:sz w:val="22"/>
                <w:szCs w:val="22"/>
              </w:rPr>
              <w:t>LimeSurvey</w:t>
            </w:r>
            <w:proofErr w:type="spellEnd"/>
            <w:r w:rsidRPr="00025BA3">
              <w:rPr>
                <w:sz w:val="22"/>
                <w:szCs w:val="22"/>
              </w:rPr>
              <w:t>.</w:t>
            </w:r>
          </w:p>
          <w:p w14:paraId="232751F9" w14:textId="77777777" w:rsidR="00025BA3" w:rsidRPr="00025BA3" w:rsidRDefault="00025BA3" w:rsidP="00025BA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25BA3">
              <w:rPr>
                <w:sz w:val="22"/>
                <w:szCs w:val="22"/>
              </w:rPr>
              <w:t>2. Poveznica na upitnik dostavlja se Uredu za studente, akademska pitanja i personalizirano učenje.</w:t>
            </w:r>
          </w:p>
          <w:p w14:paraId="3B63F4EF" w14:textId="27702A53" w:rsidR="00025BA3" w:rsidRPr="00025BA3" w:rsidRDefault="00025BA3" w:rsidP="691B1BF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691B1BF6">
              <w:rPr>
                <w:sz w:val="22"/>
                <w:szCs w:val="22"/>
              </w:rPr>
              <w:t>3. Ured za studente, akademska pitanja i personalizirano učenje p</w:t>
            </w:r>
            <w:r w:rsidR="00863784">
              <w:rPr>
                <w:sz w:val="22"/>
                <w:szCs w:val="22"/>
              </w:rPr>
              <w:t>rije obrane</w:t>
            </w:r>
          </w:p>
          <w:p w14:paraId="36808816" w14:textId="2CB9186B" w:rsidR="00025BA3" w:rsidRPr="00025BA3" w:rsidRDefault="00025BA3" w:rsidP="00025BA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691B1BF6">
              <w:rPr>
                <w:sz w:val="22"/>
                <w:szCs w:val="22"/>
              </w:rPr>
              <w:t>završnog/diplomskog rada studentima elektroničkim putem šalje obavijest s uputama o ispunjavanju upitnika.</w:t>
            </w:r>
          </w:p>
          <w:p w14:paraId="7BF18A88" w14:textId="77777777" w:rsidR="00025BA3" w:rsidRPr="00025BA3" w:rsidRDefault="00025BA3" w:rsidP="00025BA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25BA3">
              <w:rPr>
                <w:sz w:val="22"/>
                <w:szCs w:val="22"/>
              </w:rPr>
              <w:t>4. Obavijest sadrži:</w:t>
            </w:r>
          </w:p>
          <w:p w14:paraId="0303F714" w14:textId="77777777" w:rsidR="00025BA3" w:rsidRPr="00025BA3" w:rsidRDefault="00025BA3" w:rsidP="00025BA3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/>
              </w:rPr>
            </w:pPr>
            <w:r w:rsidRPr="00025BA3">
              <w:rPr>
                <w:rFonts w:ascii="Times New Roman" w:hAnsi="Times New Roman"/>
              </w:rPr>
              <w:t>Poveznicu na upitnik</w:t>
            </w:r>
          </w:p>
          <w:p w14:paraId="4A2A5FA8" w14:textId="7BE1ED89" w:rsidR="00025BA3" w:rsidRDefault="00025BA3" w:rsidP="00025BA3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/>
              </w:rPr>
            </w:pPr>
            <w:r w:rsidRPr="00025BA3">
              <w:rPr>
                <w:rFonts w:ascii="Times New Roman" w:hAnsi="Times New Roman"/>
              </w:rPr>
              <w:t>Poziv na sudjelovanje</w:t>
            </w:r>
          </w:p>
          <w:p w14:paraId="2562A4A5" w14:textId="65D56241" w:rsidR="00025BA3" w:rsidRPr="00025BA3" w:rsidRDefault="00025BA3" w:rsidP="00025BA3">
            <w:pPr>
              <w:pStyle w:val="ListParagraph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/>
              </w:rPr>
            </w:pPr>
            <w:r w:rsidRPr="00025BA3">
              <w:rPr>
                <w:rFonts w:ascii="Times New Roman" w:hAnsi="Times New Roman"/>
              </w:rPr>
              <w:t>Cilj prikupljanja podataka</w:t>
            </w:r>
          </w:p>
          <w:p w14:paraId="56A47C03" w14:textId="037B2729" w:rsidR="00025BA3" w:rsidRPr="00025BA3" w:rsidRDefault="00025BA3" w:rsidP="00025BA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25BA3">
              <w:rPr>
                <w:sz w:val="22"/>
                <w:szCs w:val="22"/>
              </w:rPr>
              <w:t>5. Ured za osiguravanje i unaprjeđivanje kvalitete i strateško planiranje redovito prati broj ispunjenih upitnika</w:t>
            </w:r>
            <w:r>
              <w:rPr>
                <w:sz w:val="22"/>
                <w:szCs w:val="22"/>
              </w:rPr>
              <w:t>.</w:t>
            </w:r>
          </w:p>
          <w:p w14:paraId="7F36509C" w14:textId="08ED9DFC" w:rsidR="00025BA3" w:rsidRPr="00025BA3" w:rsidRDefault="00025BA3" w:rsidP="00025BA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4D8891B0">
              <w:rPr>
                <w:sz w:val="22"/>
                <w:szCs w:val="22"/>
              </w:rPr>
              <w:t>6. U rujnu i listopadu</w:t>
            </w:r>
            <w:r w:rsidR="3B7E5914" w:rsidRPr="4D8891B0">
              <w:rPr>
                <w:sz w:val="22"/>
                <w:szCs w:val="22"/>
              </w:rPr>
              <w:t xml:space="preserve">, kada se očekuje najviše diplomiranih u godini, </w:t>
            </w:r>
            <w:r w:rsidRPr="4D8891B0">
              <w:rPr>
                <w:sz w:val="22"/>
                <w:szCs w:val="22"/>
              </w:rPr>
              <w:t>Ured za studente, akademska pitanja i personalizirano učenje dostavlja SRIC-u popis email adresa diplomiranih studenata u tom mjesecu.</w:t>
            </w:r>
          </w:p>
          <w:p w14:paraId="61BF627C" w14:textId="77777777" w:rsidR="00025BA3" w:rsidRPr="00025BA3" w:rsidRDefault="00025BA3" w:rsidP="00025BA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25BA3">
              <w:rPr>
                <w:sz w:val="22"/>
                <w:szCs w:val="22"/>
              </w:rPr>
              <w:t>7. SRIC šalje podsjetnik studentima putem emaila u posljednjem tjednu rujna i posljednjem tjednu listopada.</w:t>
            </w:r>
          </w:p>
          <w:p w14:paraId="06322BF5" w14:textId="77777777" w:rsidR="00025BA3" w:rsidRPr="00025BA3" w:rsidRDefault="00025BA3" w:rsidP="00025BA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25BA3">
              <w:rPr>
                <w:sz w:val="22"/>
                <w:szCs w:val="22"/>
              </w:rPr>
              <w:t>8. Ured za osiguravanje i unaprjeđivanje kvalitete i strateško planiranje u rujnu priprema promotivni tekst za diplomirane studente s pozivom na sudjelovanje u anketi.</w:t>
            </w:r>
          </w:p>
          <w:p w14:paraId="4DCD019D" w14:textId="77777777" w:rsidR="00025BA3" w:rsidRPr="00025BA3" w:rsidRDefault="00025BA3" w:rsidP="00025BA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25BA3">
              <w:rPr>
                <w:sz w:val="22"/>
                <w:szCs w:val="22"/>
              </w:rPr>
              <w:t xml:space="preserve">9. Tekst se dostavlja Uredu za komunikacije, </w:t>
            </w:r>
            <w:proofErr w:type="spellStart"/>
            <w:r w:rsidRPr="00025BA3">
              <w:rPr>
                <w:sz w:val="22"/>
                <w:szCs w:val="22"/>
              </w:rPr>
              <w:t>brendiranje</w:t>
            </w:r>
            <w:proofErr w:type="spellEnd"/>
            <w:r w:rsidRPr="00025BA3">
              <w:rPr>
                <w:sz w:val="22"/>
                <w:szCs w:val="22"/>
              </w:rPr>
              <w:t xml:space="preserve"> i odnose s javnošću koji ga distribuira putem:</w:t>
            </w:r>
          </w:p>
          <w:p w14:paraId="4CC3B2EF" w14:textId="77777777" w:rsidR="00025BA3" w:rsidRPr="00025BA3" w:rsidRDefault="00025BA3" w:rsidP="00025BA3"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/>
              </w:rPr>
            </w:pPr>
            <w:r w:rsidRPr="00025BA3">
              <w:rPr>
                <w:rFonts w:ascii="Times New Roman" w:hAnsi="Times New Roman"/>
              </w:rPr>
              <w:t>Društvenih mreža Sveučilišta</w:t>
            </w:r>
          </w:p>
          <w:p w14:paraId="0AB45EEF" w14:textId="77777777" w:rsidR="00025BA3" w:rsidRPr="00025BA3" w:rsidRDefault="00025BA3" w:rsidP="00025BA3"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/>
              </w:rPr>
            </w:pPr>
            <w:r w:rsidRPr="00025BA3">
              <w:rPr>
                <w:rFonts w:ascii="Times New Roman" w:hAnsi="Times New Roman"/>
              </w:rPr>
              <w:t>Sveučilišnog newslettera</w:t>
            </w:r>
          </w:p>
          <w:p w14:paraId="44AA9DB6" w14:textId="77777777" w:rsidR="00025BA3" w:rsidRPr="00025BA3" w:rsidRDefault="00025BA3" w:rsidP="00025BA3"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rFonts w:ascii="Times New Roman" w:hAnsi="Times New Roman"/>
              </w:rPr>
            </w:pPr>
            <w:r w:rsidRPr="00025BA3">
              <w:rPr>
                <w:rFonts w:ascii="Times New Roman" w:hAnsi="Times New Roman"/>
              </w:rPr>
              <w:lastRenderedPageBreak/>
              <w:t>Web stranica Sveučilišta</w:t>
            </w:r>
          </w:p>
          <w:p w14:paraId="6071335F" w14:textId="77777777" w:rsidR="00025BA3" w:rsidRPr="00025BA3" w:rsidRDefault="00025BA3" w:rsidP="00025BA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25BA3">
              <w:rPr>
                <w:sz w:val="22"/>
                <w:szCs w:val="22"/>
              </w:rPr>
              <w:t>10. Po završetku akademske godine Ured za osiguravanje i unaprjeđivanje kvalitete i strateško planiranje deaktivira upitnik.</w:t>
            </w:r>
          </w:p>
          <w:p w14:paraId="1ADC41D1" w14:textId="3ED69AC3" w:rsidR="007776A4" w:rsidRPr="00025BA3" w:rsidRDefault="00025BA3" w:rsidP="00025BA3">
            <w:pPr>
              <w:pStyle w:val="Style90"/>
              <w:widowControl/>
              <w:spacing w:line="276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025BA3">
              <w:rPr>
                <w:rFonts w:ascii="Times New Roman" w:hAnsi="Times New Roman"/>
                <w:sz w:val="22"/>
                <w:szCs w:val="22"/>
              </w:rPr>
              <w:t>11. Ured za osiguravanje i unaprjeđivanje kvalitete i strateško planiranje provodi analizu prikupljenih podataka te sastavlja Izvješće o provedenom istraživanju kvalitete studija diplomiranih studenata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776A4" w:rsidRPr="00025BA3" w14:paraId="033A8418" w14:textId="77777777" w:rsidTr="4D8891B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66E07" w14:textId="77777777" w:rsidR="007776A4" w:rsidRPr="00025BA3" w:rsidRDefault="007776A4" w:rsidP="00025BA3">
            <w:pPr>
              <w:pStyle w:val="Style17"/>
              <w:widowControl/>
              <w:spacing w:line="276" w:lineRule="auto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025BA3">
              <w:rPr>
                <w:rFonts w:ascii="Times New Roman" w:hAnsi="Times New Roman"/>
                <w:b/>
                <w:caps/>
                <w:sz w:val="22"/>
                <w:szCs w:val="22"/>
              </w:rPr>
              <w:lastRenderedPageBreak/>
              <w:t>Dinamika provedbe postupka</w:t>
            </w:r>
          </w:p>
        </w:tc>
        <w:tc>
          <w:tcPr>
            <w:tcW w:w="3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7E1B3" w14:textId="7554D791" w:rsidR="007776A4" w:rsidRPr="00025BA3" w:rsidRDefault="007776A4" w:rsidP="00025BA3">
            <w:pPr>
              <w:pStyle w:val="Style38"/>
              <w:widowControl/>
              <w:spacing w:line="276" w:lineRule="auto"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025BA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Istraživanje</w:t>
            </w:r>
            <w:r w:rsidRPr="00025BA3">
              <w:rPr>
                <w:rFonts w:ascii="Times New Roman" w:hAnsi="Times New Roman"/>
                <w:sz w:val="22"/>
                <w:szCs w:val="22"/>
              </w:rPr>
              <w:t xml:space="preserve"> je potrebno provoditi kontinuirano i/ili najmanje jednom u tri godine.</w:t>
            </w:r>
          </w:p>
        </w:tc>
      </w:tr>
      <w:tr w:rsidR="007776A4" w:rsidRPr="00025BA3" w14:paraId="35567AE9" w14:textId="77777777" w:rsidTr="4D8891B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A4E0E" w14:textId="77777777" w:rsidR="007776A4" w:rsidRPr="00025BA3" w:rsidRDefault="007776A4" w:rsidP="00025BA3">
            <w:pPr>
              <w:pStyle w:val="Style67"/>
              <w:spacing w:line="276" w:lineRule="auto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025BA3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57EA" w14:textId="65350A1C" w:rsidR="007776A4" w:rsidRPr="00025BA3" w:rsidRDefault="00025BA3" w:rsidP="00025BA3">
            <w:pPr>
              <w:pStyle w:val="Style90"/>
              <w:widowControl/>
              <w:spacing w:line="276" w:lineRule="auto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025BA3">
              <w:rPr>
                <w:rFonts w:ascii="Times New Roman" w:hAnsi="Times New Roman"/>
                <w:sz w:val="22"/>
                <w:szCs w:val="22"/>
              </w:rPr>
              <w:t>Ured za osiguravanje i unaprjeđivanje kvalitete i strateško planiranje</w:t>
            </w:r>
          </w:p>
        </w:tc>
      </w:tr>
      <w:tr w:rsidR="007776A4" w:rsidRPr="00025BA3" w14:paraId="15C4A33D" w14:textId="77777777" w:rsidTr="4D8891B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5FA62" w14:textId="77777777" w:rsidR="007776A4" w:rsidRPr="00025BA3" w:rsidRDefault="007776A4" w:rsidP="00025BA3">
            <w:pPr>
              <w:pStyle w:val="Style17"/>
              <w:widowControl/>
              <w:spacing w:line="276" w:lineRule="auto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025BA3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37537" w14:textId="77777777" w:rsidR="007776A4" w:rsidRPr="00025BA3" w:rsidRDefault="007776A4" w:rsidP="00025BA3">
            <w:pPr>
              <w:pStyle w:val="Style90"/>
              <w:spacing w:line="276" w:lineRule="auto"/>
              <w:ind w:firstLine="5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025BA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unutarnjim i vanjskim dionicima Sveučilišta</w:t>
            </w:r>
          </w:p>
        </w:tc>
      </w:tr>
    </w:tbl>
    <w:p w14:paraId="33B70FFC" w14:textId="77777777" w:rsidR="00F8696E" w:rsidRPr="00025BA3" w:rsidRDefault="00F8696E" w:rsidP="00025BA3">
      <w:pPr>
        <w:spacing w:line="276" w:lineRule="auto"/>
        <w:rPr>
          <w:sz w:val="22"/>
          <w:szCs w:val="22"/>
        </w:rPr>
      </w:pPr>
    </w:p>
    <w:sectPr w:rsidR="00F8696E" w:rsidRPr="00025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00C"/>
    <w:multiLevelType w:val="hybridMultilevel"/>
    <w:tmpl w:val="36547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794A"/>
    <w:multiLevelType w:val="multilevel"/>
    <w:tmpl w:val="D818B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E31AB"/>
    <w:multiLevelType w:val="hybridMultilevel"/>
    <w:tmpl w:val="E23A7C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054332"/>
    <w:multiLevelType w:val="hybridMultilevel"/>
    <w:tmpl w:val="4664F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A4"/>
    <w:rsid w:val="00025BA3"/>
    <w:rsid w:val="007776A4"/>
    <w:rsid w:val="00863784"/>
    <w:rsid w:val="00F8696E"/>
    <w:rsid w:val="2A4522D2"/>
    <w:rsid w:val="2E2092E0"/>
    <w:rsid w:val="30436801"/>
    <w:rsid w:val="3B7E5914"/>
    <w:rsid w:val="4D8891B0"/>
    <w:rsid w:val="52598FB4"/>
    <w:rsid w:val="691B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D3E2"/>
  <w15:chartTrackingRefBased/>
  <w15:docId w15:val="{4A9A3FC7-6AA8-4122-8C07-5537072A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6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3">
    <w:name w:val="heading 3"/>
    <w:basedOn w:val="Normal"/>
    <w:next w:val="Normal"/>
    <w:link w:val="Heading3Char"/>
    <w:qFormat/>
    <w:rsid w:val="007776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76A4"/>
    <w:rPr>
      <w:rFonts w:ascii="Arial" w:eastAsia="MS Mincho" w:hAnsi="Arial" w:cs="Arial"/>
      <w:b/>
      <w:bCs/>
      <w:sz w:val="26"/>
      <w:szCs w:val="26"/>
      <w:lang w:val="hr-HR" w:eastAsia="ja-JP"/>
    </w:rPr>
  </w:style>
  <w:style w:type="character" w:styleId="Hyperlink">
    <w:name w:val="Hyperlink"/>
    <w:rsid w:val="007776A4"/>
    <w:rPr>
      <w:color w:val="0000FF"/>
      <w:u w:val="single"/>
    </w:rPr>
  </w:style>
  <w:style w:type="paragraph" w:styleId="BodyText">
    <w:name w:val="Body Text"/>
    <w:basedOn w:val="Normal"/>
    <w:link w:val="BodyTextChar"/>
    <w:rsid w:val="007776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776A4"/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ListParagraph">
    <w:name w:val="List Paragraph"/>
    <w:basedOn w:val="Normal"/>
    <w:uiPriority w:val="34"/>
    <w:qFormat/>
    <w:rsid w:val="00777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7776A4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7776A4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7776A4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7776A4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7776A4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7776A4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7776A4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89">
    <w:name w:val="Style89"/>
    <w:basedOn w:val="Normal"/>
    <w:rsid w:val="007776A4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rFonts w:ascii="Tahoma" w:eastAsia="Times New Roman" w:hAnsi="Tahoma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77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sagaber/Desktop/PRIRU&#268;NIK%20KVALITETE%20UNIPU/Priru&#269;nik%20kvalitete%20UNIPU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1046FBEC5364BACF327129A9D5850" ma:contentTypeVersion="4" ma:contentTypeDescription="Stvaranje novog dokumenta." ma:contentTypeScope="" ma:versionID="c2531c16831f28d9514c8e8e8851c2d0">
  <xsd:schema xmlns:xsd="http://www.w3.org/2001/XMLSchema" xmlns:xs="http://www.w3.org/2001/XMLSchema" xmlns:p="http://schemas.microsoft.com/office/2006/metadata/properties" xmlns:ns2="a540d3f9-4298-49d3-b518-14ea18015471" targetNamespace="http://schemas.microsoft.com/office/2006/metadata/properties" ma:root="true" ma:fieldsID="70fd93b808533fc9afc7bf283a4fa007" ns2:_="">
    <xsd:import namespace="a540d3f9-4298-49d3-b518-14ea18015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0d3f9-4298-49d3-b518-14ea18015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9C10FC-E0EE-40B5-933B-54A512D0D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7D1C2-B896-4B77-A325-7F22B6E42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0d3f9-4298-49d3-b518-14ea18015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853AC-C29B-4F90-8D98-1C353F8ED9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Ivona Piralić Marčeta</cp:lastModifiedBy>
  <cp:revision>2</cp:revision>
  <dcterms:created xsi:type="dcterms:W3CDTF">2025-03-26T08:15:00Z</dcterms:created>
  <dcterms:modified xsi:type="dcterms:W3CDTF">2025-03-26T08:15:00Z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0x0101005701046FBEC5364BACF327129A9D5850</vt:lpwstr>
  </property>
</Properties>
</file>