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3259" w14:textId="77777777" w:rsidR="00A72B36" w:rsidRDefault="00646F5A" w:rsidP="00646F5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6663F">
        <w:rPr>
          <w:rFonts w:asciiTheme="minorHAnsi" w:hAnsiTheme="minorHAnsi" w:cstheme="minorHAnsi"/>
          <w:b/>
          <w:sz w:val="32"/>
          <w:szCs w:val="32"/>
        </w:rPr>
        <w:t>IZVEDBENI PLAN NASTAVE</w:t>
      </w:r>
    </w:p>
    <w:p w14:paraId="02D19EAE" w14:textId="3EC12B0A" w:rsidR="00437965" w:rsidRPr="0086663F" w:rsidRDefault="00531C7F" w:rsidP="0043796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86663F">
        <w:rPr>
          <w:rFonts w:asciiTheme="minorHAnsi" w:hAnsiTheme="minorHAnsi" w:cstheme="minorHAnsi"/>
          <w:b/>
          <w:sz w:val="32"/>
          <w:szCs w:val="32"/>
        </w:rPr>
        <w:t>SVEUČILIŠNOG</w:t>
      </w:r>
      <w:r w:rsidR="00233B3C" w:rsidRPr="0086663F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646F5A" w:rsidRPr="0086663F">
        <w:rPr>
          <w:rFonts w:asciiTheme="minorHAnsi" w:hAnsiTheme="minorHAnsi" w:cstheme="minorHAnsi"/>
          <w:b/>
          <w:sz w:val="32"/>
          <w:szCs w:val="32"/>
        </w:rPr>
        <w:t>SPECIJALISTIČKOG STUDIJA MARKETING</w:t>
      </w:r>
      <w:r w:rsidR="00233B3C" w:rsidRPr="0086663F">
        <w:rPr>
          <w:rFonts w:asciiTheme="minorHAnsi" w:hAnsiTheme="minorHAnsi" w:cstheme="minorHAnsi"/>
          <w:b/>
          <w:sz w:val="32"/>
          <w:szCs w:val="32"/>
        </w:rPr>
        <w:t xml:space="preserve"> USLUGA</w:t>
      </w:r>
    </w:p>
    <w:p w14:paraId="34247E25" w14:textId="16FD80BF" w:rsidR="00646F5A" w:rsidRPr="00E956BF" w:rsidRDefault="00233B3C" w:rsidP="00646F5A">
      <w:pPr>
        <w:jc w:val="center"/>
        <w:rPr>
          <w:rFonts w:asciiTheme="minorHAnsi" w:hAnsiTheme="minorHAnsi" w:cstheme="minorHAnsi"/>
          <w:b/>
          <w:sz w:val="32"/>
          <w:szCs w:val="32"/>
          <w:lang w:val="pl-PL"/>
        </w:rPr>
      </w:pPr>
      <w:r w:rsidRPr="00E956BF">
        <w:rPr>
          <w:rFonts w:asciiTheme="minorHAnsi" w:hAnsiTheme="minorHAnsi" w:cstheme="minorHAnsi"/>
          <w:b/>
          <w:sz w:val="32"/>
          <w:szCs w:val="32"/>
          <w:lang w:val="pl-PL"/>
        </w:rPr>
        <w:t>ZA AKADEMSKU GODINU 202</w:t>
      </w:r>
      <w:r w:rsidR="00564FF3" w:rsidRPr="00E956BF">
        <w:rPr>
          <w:rFonts w:asciiTheme="minorHAnsi" w:hAnsiTheme="minorHAnsi" w:cstheme="minorHAnsi"/>
          <w:b/>
          <w:sz w:val="32"/>
          <w:szCs w:val="32"/>
          <w:lang w:val="pl-PL"/>
        </w:rPr>
        <w:t>4</w:t>
      </w:r>
      <w:r w:rsidRPr="00E956BF">
        <w:rPr>
          <w:rFonts w:asciiTheme="minorHAnsi" w:hAnsiTheme="minorHAnsi" w:cstheme="minorHAnsi"/>
          <w:b/>
          <w:sz w:val="32"/>
          <w:szCs w:val="32"/>
          <w:lang w:val="pl-PL"/>
        </w:rPr>
        <w:t>./202</w:t>
      </w:r>
      <w:r w:rsidR="00564FF3" w:rsidRPr="00E956BF">
        <w:rPr>
          <w:rFonts w:asciiTheme="minorHAnsi" w:hAnsiTheme="minorHAnsi" w:cstheme="minorHAnsi"/>
          <w:b/>
          <w:sz w:val="32"/>
          <w:szCs w:val="32"/>
          <w:lang w:val="pl-PL"/>
        </w:rPr>
        <w:t>5</w:t>
      </w:r>
      <w:r w:rsidR="00646F5A" w:rsidRPr="00E956BF">
        <w:rPr>
          <w:rFonts w:asciiTheme="minorHAnsi" w:hAnsiTheme="minorHAnsi" w:cstheme="minorHAnsi"/>
          <w:b/>
          <w:sz w:val="32"/>
          <w:szCs w:val="32"/>
          <w:lang w:val="pl-PL"/>
        </w:rPr>
        <w:t>.</w:t>
      </w:r>
    </w:p>
    <w:p w14:paraId="7708232F" w14:textId="77777777" w:rsidR="00B64556" w:rsidRPr="0086663F" w:rsidRDefault="00B64556" w:rsidP="00B64556">
      <w:pPr>
        <w:spacing w:line="360" w:lineRule="auto"/>
        <w:ind w:right="288"/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0E3AC8CC" w14:textId="77777777" w:rsidR="00644A52" w:rsidRPr="0086663F" w:rsidRDefault="00644A52" w:rsidP="00B64556">
      <w:pPr>
        <w:spacing w:line="360" w:lineRule="auto"/>
        <w:ind w:right="288"/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0036045E" w14:textId="77777777" w:rsidR="00646F5A" w:rsidRPr="00E956BF" w:rsidRDefault="00646F5A" w:rsidP="00646F5A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b/>
          <w:sz w:val="22"/>
          <w:szCs w:val="22"/>
          <w:lang w:val="pl-PL"/>
        </w:rPr>
        <w:t>Mjesto izvođenja nastave</w:t>
      </w:r>
    </w:p>
    <w:p w14:paraId="33523DDA" w14:textId="77777777" w:rsidR="00644A52" w:rsidRPr="00E956BF" w:rsidRDefault="00644A52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51B9468" w14:textId="0FC2596B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Nastava na </w:t>
      </w:r>
      <w:r w:rsidR="00531C7F" w:rsidRPr="00E956BF">
        <w:rPr>
          <w:rFonts w:asciiTheme="minorHAnsi" w:hAnsiTheme="minorHAnsi" w:cstheme="minorHAnsi"/>
          <w:sz w:val="22"/>
          <w:szCs w:val="22"/>
          <w:lang w:val="pl-PL"/>
        </w:rPr>
        <w:t>Sveučilišnom</w:t>
      </w:r>
      <w:r w:rsidR="00AA136E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specijalističkom studiju Marketing usluga izvodi se u zgradi Fakulteta ekonomije i turizma „Dr. Mijo Mirković“, Preradovićeva 1/1, u dvoranama 202,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203,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302,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303,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402,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403,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404, Pula, Istra, Informatički laboratorij, Informatički kabinet 44, nastavnički kabineti.</w:t>
      </w:r>
    </w:p>
    <w:p w14:paraId="3E195B8F" w14:textId="77777777" w:rsidR="00646F5A" w:rsidRPr="0086663F" w:rsidRDefault="00646F5A" w:rsidP="00B64556">
      <w:pPr>
        <w:pStyle w:val="Tijeloteksta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6DDA4780" w14:textId="77777777" w:rsidR="00644A52" w:rsidRPr="0086663F" w:rsidRDefault="00644A52" w:rsidP="00B64556">
      <w:pPr>
        <w:pStyle w:val="Tijeloteksta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69F5EF6F" w14:textId="4CCBCE8C" w:rsidR="00646F5A" w:rsidRPr="00E956BF" w:rsidRDefault="00646F5A" w:rsidP="00646F5A">
      <w:pPr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b/>
          <w:sz w:val="22"/>
          <w:szCs w:val="22"/>
          <w:lang w:val="pl-PL"/>
        </w:rPr>
        <w:t>Početak i završetak te satnica izvođenja nastave</w:t>
      </w:r>
    </w:p>
    <w:p w14:paraId="1AEF71EF" w14:textId="77777777" w:rsidR="00644A52" w:rsidRPr="00E956BF" w:rsidRDefault="00644A52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6EF293EB" w14:textId="41BFA72D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sz w:val="22"/>
          <w:szCs w:val="22"/>
          <w:lang w:val="pl-PL"/>
        </w:rPr>
        <w:t>Akademska godina počinje 1. listopada tekuće, a završava 30. rujna sljedeće kalendarske godine.</w:t>
      </w:r>
    </w:p>
    <w:p w14:paraId="6B21A41E" w14:textId="04AEF249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Početak i završetak nastave definiran je </w:t>
      </w:r>
      <w:r w:rsidR="00CD6156" w:rsidRPr="00E956BF">
        <w:rPr>
          <w:rFonts w:asciiTheme="minorHAnsi" w:hAnsiTheme="minorHAnsi" w:cstheme="minorHAnsi"/>
          <w:sz w:val="22"/>
          <w:szCs w:val="22"/>
          <w:lang w:val="pl-PL"/>
        </w:rPr>
        <w:t>Akademskim k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alendarom za akademsku godinu 20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564FF3" w:rsidRPr="00E956BF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>./202</w:t>
      </w:r>
      <w:r w:rsidR="00564FF3" w:rsidRPr="00E956B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., usvojenim na sjednici Senata </w:t>
      </w:r>
      <w:r w:rsidR="00717B42" w:rsidRPr="00E956BF">
        <w:rPr>
          <w:rFonts w:asciiTheme="minorHAnsi" w:hAnsiTheme="minorHAnsi" w:cstheme="minorHAnsi"/>
          <w:sz w:val="22"/>
          <w:szCs w:val="22"/>
          <w:lang w:val="pl-PL"/>
        </w:rPr>
        <w:t>...</w:t>
      </w:r>
    </w:p>
    <w:p w14:paraId="04A1F595" w14:textId="707D4CC6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Nastava na </w:t>
      </w:r>
      <w:r w:rsidR="00504968" w:rsidRPr="00E956BF">
        <w:rPr>
          <w:rFonts w:asciiTheme="minorHAnsi" w:hAnsiTheme="minorHAnsi" w:cstheme="minorHAnsi"/>
          <w:sz w:val="22"/>
          <w:szCs w:val="22"/>
          <w:lang w:val="pl-PL"/>
        </w:rPr>
        <w:t>Sveučilišnom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specijalističkom studiju Marketing usluga započinje nakon dovršetka natječajnog postupka i upisa dovoljnog broja kandidata.</w:t>
      </w:r>
    </w:p>
    <w:p w14:paraId="54571125" w14:textId="77777777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B39A53D" w14:textId="6214A79F" w:rsidR="00646F5A" w:rsidRPr="00E956BF" w:rsidRDefault="00AA136E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sz w:val="22"/>
          <w:szCs w:val="22"/>
          <w:lang w:val="pl-PL"/>
        </w:rPr>
        <w:t>Akademski k</w:t>
      </w:r>
      <w:r w:rsidR="00646F5A" w:rsidRPr="00E956BF">
        <w:rPr>
          <w:rFonts w:asciiTheme="minorHAnsi" w:hAnsiTheme="minorHAnsi" w:cstheme="minorHAnsi"/>
          <w:sz w:val="22"/>
          <w:szCs w:val="22"/>
          <w:lang w:val="pl-PL"/>
        </w:rPr>
        <w:t>alendar za akademsku godinu 20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504968" w:rsidRPr="00E956BF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646F5A" w:rsidRPr="00E956BF">
        <w:rPr>
          <w:rFonts w:asciiTheme="minorHAnsi" w:hAnsiTheme="minorHAnsi" w:cstheme="minorHAnsi"/>
          <w:sz w:val="22"/>
          <w:szCs w:val="22"/>
          <w:lang w:val="pl-PL"/>
        </w:rPr>
        <w:t>./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>202</w:t>
      </w:r>
      <w:r w:rsidR="00504968" w:rsidRPr="00E956B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646F5A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. 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d</w:t>
      </w:r>
      <w:r w:rsidR="00646F5A" w:rsidRPr="00E956BF">
        <w:rPr>
          <w:rFonts w:asciiTheme="minorHAnsi" w:hAnsiTheme="minorHAnsi" w:cstheme="minorHAnsi"/>
          <w:sz w:val="22"/>
          <w:szCs w:val="22"/>
          <w:lang w:val="pl-PL"/>
        </w:rPr>
        <w:t>ostup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646F5A" w:rsidRPr="00E956BF">
        <w:rPr>
          <w:rFonts w:asciiTheme="minorHAnsi" w:hAnsiTheme="minorHAnsi" w:cstheme="minorHAnsi"/>
          <w:sz w:val="22"/>
          <w:szCs w:val="22"/>
          <w:lang w:val="pl-PL"/>
        </w:rPr>
        <w:t>n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je</w:t>
      </w:r>
      <w:r w:rsidR="00646F5A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na mrežnim stranicama Sveučilišta (</w:t>
      </w:r>
      <w:r w:rsidR="00646F5A">
        <w:fldChar w:fldCharType="begin"/>
      </w:r>
      <w:r w:rsidR="00646F5A" w:rsidRPr="00E956BF">
        <w:rPr>
          <w:lang w:val="pl-PL"/>
        </w:rPr>
        <w:instrText>HYPERLINK "http://www.unipu.hr"</w:instrText>
      </w:r>
      <w:r w:rsidR="00646F5A">
        <w:fldChar w:fldCharType="separate"/>
      </w:r>
      <w:r w:rsidR="00646F5A" w:rsidRPr="00E956BF">
        <w:rPr>
          <w:rStyle w:val="Hiperveza"/>
          <w:rFonts w:asciiTheme="minorHAnsi" w:hAnsiTheme="minorHAnsi" w:cstheme="minorHAnsi"/>
          <w:color w:val="auto"/>
          <w:sz w:val="22"/>
          <w:szCs w:val="22"/>
          <w:lang w:val="pl-PL"/>
        </w:rPr>
        <w:t>www.unipu.hr</w:t>
      </w:r>
      <w:r w:rsidR="00646F5A">
        <w:fldChar w:fldCharType="end"/>
      </w:r>
      <w:r w:rsidR="00646F5A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).</w:t>
      </w:r>
    </w:p>
    <w:p w14:paraId="5D84E51B" w14:textId="77777777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E5635BE" w14:textId="11F7498F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sz w:val="22"/>
          <w:szCs w:val="22"/>
          <w:lang w:val="pl-PL"/>
        </w:rPr>
        <w:t>Satnica izvođenja nastave – raspored nastave, objavljuje se na mrežnim stranicama Fakulteta (</w:t>
      </w:r>
      <w:r>
        <w:fldChar w:fldCharType="begin"/>
      </w:r>
      <w:r w:rsidRPr="00E956BF">
        <w:rPr>
          <w:lang w:val="pl-PL"/>
        </w:rPr>
        <w:instrText>HYPERLINK "http://www.fet.unipu.hr"</w:instrText>
      </w:r>
      <w:r>
        <w:fldChar w:fldCharType="separate"/>
      </w:r>
      <w:r w:rsidRPr="00E956BF">
        <w:rPr>
          <w:rStyle w:val="Hiperveza"/>
          <w:rFonts w:asciiTheme="minorHAnsi" w:hAnsiTheme="minorHAnsi" w:cstheme="minorHAnsi"/>
          <w:color w:val="auto"/>
          <w:sz w:val="22"/>
          <w:szCs w:val="22"/>
          <w:lang w:val="pl-PL"/>
        </w:rPr>
        <w:t>www.fet.unipu.hr</w:t>
      </w:r>
      <w:r>
        <w:fldChar w:fldCharType="end"/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) u </w:t>
      </w:r>
      <w:r w:rsidR="00504968" w:rsidRPr="00E956BF">
        <w:rPr>
          <w:rFonts w:asciiTheme="minorHAnsi" w:hAnsiTheme="minorHAnsi" w:cstheme="minorHAnsi"/>
          <w:sz w:val="22"/>
          <w:szCs w:val="22"/>
          <w:lang w:val="pl-PL"/>
        </w:rPr>
        <w:t>veljači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20</w:t>
      </w:r>
      <w:r w:rsidR="00233B3C" w:rsidRPr="00E956BF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564FF3" w:rsidRPr="00E956B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. godine za </w:t>
      </w:r>
      <w:r w:rsidR="00786D4F" w:rsidRPr="00E956BF">
        <w:rPr>
          <w:rFonts w:asciiTheme="minorHAnsi" w:hAnsiTheme="minorHAnsi" w:cstheme="minorHAnsi"/>
          <w:sz w:val="22"/>
          <w:szCs w:val="22"/>
          <w:lang w:val="pl-PL"/>
        </w:rPr>
        <w:t>ljetni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semestar, te u </w:t>
      </w:r>
      <w:r w:rsidR="00786D4F" w:rsidRPr="00E956BF">
        <w:rPr>
          <w:rFonts w:asciiTheme="minorHAnsi" w:hAnsiTheme="minorHAnsi" w:cstheme="minorHAnsi"/>
          <w:sz w:val="22"/>
          <w:szCs w:val="22"/>
          <w:lang w:val="pl-PL"/>
        </w:rPr>
        <w:t>rujnu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202</w:t>
      </w:r>
      <w:r w:rsidR="00786D4F" w:rsidRPr="00E956BF">
        <w:rPr>
          <w:rFonts w:asciiTheme="minorHAnsi" w:hAnsiTheme="minorHAnsi" w:cstheme="minorHAnsi"/>
          <w:sz w:val="22"/>
          <w:szCs w:val="22"/>
          <w:lang w:val="pl-PL"/>
        </w:rPr>
        <w:t>5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>. godine za</w:t>
      </w:r>
      <w:r w:rsidR="001D7DAE"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zimski</w:t>
      </w: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 semestar.</w:t>
      </w:r>
    </w:p>
    <w:p w14:paraId="5C589A4E" w14:textId="77777777" w:rsidR="00646F5A" w:rsidRPr="0086663F" w:rsidRDefault="00646F5A" w:rsidP="00B64556">
      <w:pPr>
        <w:pStyle w:val="Tijeloteksta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4E248BD6" w14:textId="77777777" w:rsidR="00644A52" w:rsidRPr="0086663F" w:rsidRDefault="00644A52" w:rsidP="00B64556">
      <w:pPr>
        <w:pStyle w:val="Tijeloteksta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6B1560FD" w14:textId="56CDAFB7" w:rsidR="00646F5A" w:rsidRPr="00E956BF" w:rsidRDefault="00646F5A" w:rsidP="00646F5A">
      <w:pPr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E956BF">
        <w:rPr>
          <w:rFonts w:asciiTheme="minorHAnsi" w:hAnsiTheme="minorHAnsi" w:cstheme="minorHAnsi"/>
          <w:b/>
          <w:sz w:val="22"/>
          <w:szCs w:val="22"/>
          <w:lang w:val="hr-HR"/>
        </w:rPr>
        <w:t>Ispitni rokovi</w:t>
      </w:r>
    </w:p>
    <w:p w14:paraId="2E36B85B" w14:textId="77777777" w:rsidR="00644A52" w:rsidRPr="00E956BF" w:rsidRDefault="00644A52" w:rsidP="00646F5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044B4B03" w14:textId="6D835315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E956BF">
        <w:rPr>
          <w:rFonts w:asciiTheme="minorHAnsi" w:hAnsiTheme="minorHAnsi" w:cstheme="minorHAnsi"/>
          <w:sz w:val="22"/>
          <w:szCs w:val="22"/>
          <w:lang w:val="hr-HR"/>
        </w:rPr>
        <w:t xml:space="preserve">Ispitni rokovi za </w:t>
      </w:r>
      <w:r w:rsidR="001D7DAE" w:rsidRPr="00E956BF">
        <w:rPr>
          <w:rFonts w:asciiTheme="minorHAnsi" w:hAnsiTheme="minorHAnsi" w:cstheme="minorHAnsi"/>
          <w:sz w:val="22"/>
          <w:szCs w:val="22"/>
          <w:lang w:val="hr-HR"/>
        </w:rPr>
        <w:t>Sveučilišni</w:t>
      </w:r>
      <w:r w:rsidRPr="00E956BF">
        <w:rPr>
          <w:rFonts w:asciiTheme="minorHAnsi" w:hAnsiTheme="minorHAnsi" w:cstheme="minorHAnsi"/>
          <w:sz w:val="22"/>
          <w:szCs w:val="22"/>
          <w:lang w:val="hr-HR"/>
        </w:rPr>
        <w:t xml:space="preserve"> specijalistički studij Marketing usluga dogovaraju se s polaznicima studija i tajništvom te voditelj</w:t>
      </w:r>
      <w:r w:rsidR="00F5126B" w:rsidRPr="00E956BF">
        <w:rPr>
          <w:rFonts w:asciiTheme="minorHAnsi" w:hAnsiTheme="minorHAnsi" w:cstheme="minorHAnsi"/>
          <w:sz w:val="22"/>
          <w:szCs w:val="22"/>
          <w:lang w:val="hr-HR"/>
        </w:rPr>
        <w:t>em</w:t>
      </w:r>
      <w:r w:rsidRPr="00E956BF">
        <w:rPr>
          <w:rFonts w:asciiTheme="minorHAnsi" w:hAnsiTheme="minorHAnsi" w:cstheme="minorHAnsi"/>
          <w:sz w:val="22"/>
          <w:szCs w:val="22"/>
          <w:lang w:val="hr-HR"/>
        </w:rPr>
        <w:t xml:space="preserve"> studija.</w:t>
      </w:r>
    </w:p>
    <w:p w14:paraId="57895E4C" w14:textId="77777777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BF369E4" w14:textId="77777777" w:rsidR="00644A52" w:rsidRPr="00E956BF" w:rsidRDefault="00644A52" w:rsidP="00646F5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54323954" w14:textId="77777777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E956BF">
        <w:rPr>
          <w:rFonts w:asciiTheme="minorHAnsi" w:hAnsiTheme="minorHAnsi" w:cstheme="minorHAnsi"/>
          <w:b/>
          <w:sz w:val="22"/>
          <w:szCs w:val="22"/>
          <w:lang w:val="hr-HR"/>
        </w:rPr>
        <w:t>Struktura studija</w:t>
      </w:r>
    </w:p>
    <w:p w14:paraId="25CE1BC4" w14:textId="77777777" w:rsidR="00644A52" w:rsidRPr="00E956BF" w:rsidRDefault="00644A52" w:rsidP="00646F5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6F0BF648" w14:textId="77777777" w:rsidR="00646F5A" w:rsidRPr="00E956BF" w:rsidRDefault="00646F5A" w:rsidP="00646F5A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E956BF">
        <w:rPr>
          <w:rFonts w:asciiTheme="minorHAnsi" w:hAnsiTheme="minorHAnsi" w:cstheme="minorHAnsi"/>
          <w:sz w:val="22"/>
          <w:szCs w:val="22"/>
          <w:lang w:val="hr-HR"/>
        </w:rPr>
        <w:t>Strukturom studija u nastavku prikazan je raspored kolegija po semestrima, nastavnici i suradnici koji izvode nastavu na pojedinom kolegiju, oblici nastave (predavanja, seminari, vježbe) na pojedinom predmetu te pripadajući broj ECTS bodova.</w:t>
      </w:r>
    </w:p>
    <w:p w14:paraId="38F41E52" w14:textId="77777777" w:rsidR="00717B42" w:rsidRPr="00E956BF" w:rsidRDefault="00717B42" w:rsidP="00464998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E956BF">
        <w:rPr>
          <w:rFonts w:asciiTheme="minorHAnsi" w:hAnsiTheme="minorHAnsi" w:cstheme="minorHAnsi"/>
          <w:b/>
          <w:sz w:val="22"/>
          <w:szCs w:val="22"/>
          <w:lang w:val="hr-HR"/>
        </w:rPr>
        <w:br w:type="page"/>
      </w:r>
    </w:p>
    <w:p w14:paraId="083BF481" w14:textId="77777777" w:rsidR="00464998" w:rsidRPr="00E956BF" w:rsidRDefault="00464998" w:rsidP="00DF3B3D">
      <w:pPr>
        <w:spacing w:before="100" w:beforeAutospacing="1" w:after="100" w:afterAutospacing="1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b/>
          <w:sz w:val="22"/>
          <w:szCs w:val="22"/>
          <w:lang w:val="pl-PL"/>
        </w:rPr>
        <w:lastRenderedPageBreak/>
        <w:t>Razlikovni kolegiji za upis studija</w:t>
      </w:r>
      <w:r w:rsidR="00644A52" w:rsidRPr="00E956B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–</w:t>
      </w:r>
      <w:r w:rsidRPr="00E956B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predsemestar</w:t>
      </w:r>
    </w:p>
    <w:p w14:paraId="7F1F9BA0" w14:textId="77777777" w:rsidR="00464998" w:rsidRPr="00E956BF" w:rsidRDefault="00644A52" w:rsidP="00ED0755">
      <w:pPr>
        <w:pStyle w:val="Odlomakpopisa"/>
        <w:numPr>
          <w:ilvl w:val="0"/>
          <w:numId w:val="58"/>
        </w:numPr>
        <w:spacing w:before="100" w:beforeAutospacing="1" w:after="100" w:afterAutospacing="1"/>
        <w:rPr>
          <w:rFonts w:asciiTheme="minorHAnsi" w:hAnsiTheme="minorHAnsi" w:cstheme="minorHAnsi"/>
          <w:kern w:val="32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kern w:val="32"/>
          <w:sz w:val="22"/>
          <w:szCs w:val="22"/>
          <w:lang w:val="pl-PL"/>
        </w:rPr>
        <w:t>Studenti sa završenim sveučilišnim diplomskim studijem iz polja ekonomija ili srodnog usmjerenja nemaju razlikovnih kolegija za upis studija.</w:t>
      </w:r>
    </w:p>
    <w:p w14:paraId="7AA2541D" w14:textId="77777777" w:rsidR="00646F5A" w:rsidRPr="0086663F" w:rsidRDefault="00646F5A" w:rsidP="00646F5A">
      <w:pPr>
        <w:pStyle w:val="Tijeloteksta"/>
        <w:jc w:val="both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4081DAA4" w14:textId="77777777" w:rsidR="00464998" w:rsidRPr="00E956BF" w:rsidRDefault="00644A52" w:rsidP="00ED0755">
      <w:pPr>
        <w:pStyle w:val="Odlomakpopisa"/>
        <w:numPr>
          <w:ilvl w:val="0"/>
          <w:numId w:val="58"/>
        </w:numPr>
        <w:jc w:val="both"/>
        <w:rPr>
          <w:rFonts w:asciiTheme="minorHAnsi" w:hAnsiTheme="minorHAnsi" w:cstheme="minorHAnsi"/>
          <w:kern w:val="32"/>
          <w:sz w:val="22"/>
          <w:szCs w:val="22"/>
          <w:lang w:val="hr-HR"/>
        </w:rPr>
      </w:pPr>
      <w:r w:rsidRPr="00E956BF">
        <w:rPr>
          <w:rFonts w:asciiTheme="minorHAnsi" w:hAnsiTheme="minorHAnsi" w:cstheme="minorHAnsi"/>
          <w:kern w:val="32"/>
          <w:sz w:val="22"/>
          <w:szCs w:val="22"/>
          <w:lang w:val="hr-HR"/>
        </w:rPr>
        <w:t>Predsemestar za studente sa završenim sveučilišnim diplomskim ili dodiplomskim studijem nesrodnog usmjerenja</w:t>
      </w:r>
    </w:p>
    <w:p w14:paraId="50AD9407" w14:textId="77777777" w:rsidR="00464998" w:rsidRPr="00E956BF" w:rsidRDefault="00464998" w:rsidP="00464998">
      <w:pPr>
        <w:jc w:val="both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77"/>
        <w:gridCol w:w="708"/>
        <w:gridCol w:w="709"/>
        <w:gridCol w:w="666"/>
        <w:gridCol w:w="823"/>
      </w:tblGrid>
      <w:tr w:rsidR="00B475CB" w:rsidRPr="0086663F" w14:paraId="5704122B" w14:textId="77777777" w:rsidTr="00DF3B3D">
        <w:trPr>
          <w:trHeight w:val="567"/>
        </w:trPr>
        <w:tc>
          <w:tcPr>
            <w:tcW w:w="3014" w:type="dxa"/>
            <w:shd w:val="clear" w:color="auto" w:fill="D9D9D9"/>
          </w:tcPr>
          <w:p w14:paraId="2E14B134" w14:textId="77777777" w:rsidR="00676450" w:rsidRPr="0086663F" w:rsidRDefault="00676450" w:rsidP="0046499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  <w:proofErr w:type="spellEnd"/>
          </w:p>
        </w:tc>
        <w:tc>
          <w:tcPr>
            <w:tcW w:w="3077" w:type="dxa"/>
            <w:shd w:val="clear" w:color="auto" w:fill="D9D9D9"/>
          </w:tcPr>
          <w:p w14:paraId="6ADED781" w14:textId="77777777" w:rsidR="00676450" w:rsidRPr="0086663F" w:rsidRDefault="00676450" w:rsidP="0046499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Nastavnik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01FE51E0" w14:textId="77777777" w:rsidR="00676450" w:rsidRPr="0086663F" w:rsidRDefault="00676450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D9D9D9"/>
          </w:tcPr>
          <w:p w14:paraId="1497A1F8" w14:textId="77777777" w:rsidR="00676450" w:rsidRPr="0086663F" w:rsidRDefault="00676450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666" w:type="dxa"/>
            <w:shd w:val="clear" w:color="auto" w:fill="D9D9D9"/>
          </w:tcPr>
          <w:p w14:paraId="182D654A" w14:textId="77777777" w:rsidR="00676450" w:rsidRPr="0086663F" w:rsidRDefault="00676450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823" w:type="dxa"/>
            <w:shd w:val="clear" w:color="auto" w:fill="D9D9D9"/>
          </w:tcPr>
          <w:p w14:paraId="20938939" w14:textId="77777777" w:rsidR="00676450" w:rsidRPr="0086663F" w:rsidRDefault="00676450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ECTS</w:t>
            </w:r>
          </w:p>
        </w:tc>
      </w:tr>
      <w:tr w:rsidR="00B475CB" w:rsidRPr="0086663F" w14:paraId="7CFF09E1" w14:textId="77777777" w:rsidTr="00DF3B3D">
        <w:trPr>
          <w:trHeight w:val="567"/>
        </w:trPr>
        <w:tc>
          <w:tcPr>
            <w:tcW w:w="3014" w:type="dxa"/>
          </w:tcPr>
          <w:p w14:paraId="5239D9E1" w14:textId="77777777" w:rsidR="00676450" w:rsidRPr="0086663F" w:rsidRDefault="00676450" w:rsidP="004649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MAKROEKONOMIJA</w:t>
            </w:r>
          </w:p>
        </w:tc>
        <w:tc>
          <w:tcPr>
            <w:tcW w:w="3077" w:type="dxa"/>
          </w:tcPr>
          <w:p w14:paraId="106879E9" w14:textId="77777777" w:rsidR="00676450" w:rsidRPr="0086663F" w:rsidRDefault="00BB4C23" w:rsidP="0046499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Izv.prof.dr.sc. Alen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Belullo</w:t>
            </w:r>
            <w:proofErr w:type="spellEnd"/>
          </w:p>
        </w:tc>
        <w:tc>
          <w:tcPr>
            <w:tcW w:w="708" w:type="dxa"/>
          </w:tcPr>
          <w:p w14:paraId="1319AC13" w14:textId="45EDEB77" w:rsidR="00676450" w:rsidRPr="0086663F" w:rsidRDefault="007979B7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AEB12DE" w14:textId="77777777" w:rsidR="00676450" w:rsidRPr="0086663F" w:rsidRDefault="00676450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14:paraId="073FB0CF" w14:textId="542E0ECD" w:rsidR="00676450" w:rsidRPr="0086663F" w:rsidRDefault="00CE6B09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823" w:type="dxa"/>
          </w:tcPr>
          <w:p w14:paraId="316EA6BA" w14:textId="7EC9B7B1" w:rsidR="00676450" w:rsidRPr="0086663F" w:rsidRDefault="00CE6B09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475CB" w:rsidRPr="0086663F" w14:paraId="37572748" w14:textId="77777777" w:rsidTr="00DF3B3D">
        <w:trPr>
          <w:trHeight w:val="567"/>
        </w:trPr>
        <w:tc>
          <w:tcPr>
            <w:tcW w:w="3014" w:type="dxa"/>
          </w:tcPr>
          <w:p w14:paraId="5F2AF48C" w14:textId="77777777" w:rsidR="00676450" w:rsidRPr="0086663F" w:rsidRDefault="00676450" w:rsidP="004649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MIKROEKONOMIJA</w:t>
            </w:r>
          </w:p>
        </w:tc>
        <w:tc>
          <w:tcPr>
            <w:tcW w:w="3077" w:type="dxa"/>
          </w:tcPr>
          <w:p w14:paraId="0DF489C9" w14:textId="0812C6A7" w:rsidR="00676450" w:rsidRPr="00E956BF" w:rsidRDefault="00854559" w:rsidP="0046499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</w:t>
            </w:r>
            <w:r w:rsidR="00BB4C23"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rof.dr.sc. Daniel Tomić</w:t>
            </w:r>
          </w:p>
        </w:tc>
        <w:tc>
          <w:tcPr>
            <w:tcW w:w="708" w:type="dxa"/>
          </w:tcPr>
          <w:p w14:paraId="79569F36" w14:textId="382CF9D3" w:rsidR="00676450" w:rsidRPr="0086663F" w:rsidRDefault="007979B7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0B26C77E" w14:textId="77777777" w:rsidR="00676450" w:rsidRPr="0086663F" w:rsidRDefault="00676450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14:paraId="69BFDD66" w14:textId="201F2A8D" w:rsidR="00676450" w:rsidRPr="0086663F" w:rsidRDefault="00F66221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823" w:type="dxa"/>
          </w:tcPr>
          <w:p w14:paraId="009D8DD7" w14:textId="1B30A8FF" w:rsidR="00676450" w:rsidRPr="0086663F" w:rsidRDefault="0065637E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676450" w:rsidRPr="0086663F" w14:paraId="0200663B" w14:textId="77777777" w:rsidTr="00DF3B3D">
        <w:trPr>
          <w:trHeight w:val="567"/>
        </w:trPr>
        <w:tc>
          <w:tcPr>
            <w:tcW w:w="3014" w:type="dxa"/>
          </w:tcPr>
          <w:p w14:paraId="258AB526" w14:textId="77777777" w:rsidR="00676450" w:rsidRPr="0086663F" w:rsidRDefault="00676450" w:rsidP="0046499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MARKETING</w:t>
            </w:r>
          </w:p>
        </w:tc>
        <w:tc>
          <w:tcPr>
            <w:tcW w:w="3077" w:type="dxa"/>
          </w:tcPr>
          <w:p w14:paraId="1AB76E07" w14:textId="796FBF39" w:rsidR="00676450" w:rsidRPr="00E956BF" w:rsidRDefault="004B3F57" w:rsidP="0046499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</w:t>
            </w:r>
            <w:r w:rsidR="00BB4C23"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rof.dr.sc. </w:t>
            </w:r>
            <w:r w:rsidR="00A31A33"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Danijela Križman</w:t>
            </w:r>
          </w:p>
        </w:tc>
        <w:tc>
          <w:tcPr>
            <w:tcW w:w="708" w:type="dxa"/>
          </w:tcPr>
          <w:p w14:paraId="0A04B1E7" w14:textId="4BE6EF35" w:rsidR="00676450" w:rsidRPr="0086663F" w:rsidRDefault="00C5633E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1299699" w14:textId="0E86EAF9" w:rsidR="00676450" w:rsidRPr="0086663F" w:rsidRDefault="007979B7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14:paraId="638367D0" w14:textId="77777777" w:rsidR="00676450" w:rsidRPr="0086663F" w:rsidRDefault="00676450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433276B2" w14:textId="04071646" w:rsidR="00676450" w:rsidRPr="0086663F" w:rsidRDefault="007979B7" w:rsidP="0046499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</w:tbl>
    <w:p w14:paraId="645E978F" w14:textId="77777777" w:rsidR="00464998" w:rsidRPr="0086663F" w:rsidRDefault="00464998" w:rsidP="004649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E936A6" w14:textId="77777777" w:rsidR="00484946" w:rsidRPr="0086663F" w:rsidRDefault="00484946" w:rsidP="0046499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E245C9" w14:textId="77777777" w:rsidR="00954C86" w:rsidRPr="0086663F" w:rsidRDefault="00644A52" w:rsidP="00ED0755">
      <w:pPr>
        <w:pStyle w:val="Odlomakpopisa"/>
        <w:numPr>
          <w:ilvl w:val="0"/>
          <w:numId w:val="58"/>
        </w:numPr>
        <w:jc w:val="both"/>
        <w:rPr>
          <w:rFonts w:asciiTheme="minorHAnsi" w:hAnsiTheme="minorHAnsi" w:cstheme="minorHAnsi"/>
          <w:kern w:val="32"/>
          <w:sz w:val="22"/>
          <w:szCs w:val="22"/>
        </w:rPr>
      </w:pP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Predsemestar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za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studente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sa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završenim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stručnim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diplomskim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ili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dodiplomskim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studijem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ekonomskog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i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srodnog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usmjerenja</w:t>
      </w:r>
      <w:proofErr w:type="spellEnd"/>
    </w:p>
    <w:p w14:paraId="6F9C14CC" w14:textId="77777777" w:rsidR="00954C86" w:rsidRPr="0086663F" w:rsidRDefault="00954C86" w:rsidP="00954C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77"/>
        <w:gridCol w:w="708"/>
        <w:gridCol w:w="709"/>
        <w:gridCol w:w="666"/>
        <w:gridCol w:w="823"/>
      </w:tblGrid>
      <w:tr w:rsidR="00B475CB" w:rsidRPr="0086663F" w14:paraId="21B87F3A" w14:textId="77777777" w:rsidTr="00DF3B3D">
        <w:trPr>
          <w:trHeight w:val="567"/>
        </w:trPr>
        <w:tc>
          <w:tcPr>
            <w:tcW w:w="3014" w:type="dxa"/>
            <w:shd w:val="clear" w:color="auto" w:fill="D9D9D9"/>
          </w:tcPr>
          <w:p w14:paraId="51D6BBB6" w14:textId="77777777" w:rsidR="00676450" w:rsidRPr="0086663F" w:rsidRDefault="00676450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  <w:proofErr w:type="spellEnd"/>
          </w:p>
        </w:tc>
        <w:tc>
          <w:tcPr>
            <w:tcW w:w="3077" w:type="dxa"/>
            <w:shd w:val="clear" w:color="auto" w:fill="D9D9D9"/>
          </w:tcPr>
          <w:p w14:paraId="35EC1AA5" w14:textId="77777777" w:rsidR="00676450" w:rsidRPr="0086663F" w:rsidRDefault="00676450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Nastavnik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3DC70A80" w14:textId="77777777" w:rsidR="00676450" w:rsidRPr="0086663F" w:rsidRDefault="00676450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D9D9D9"/>
          </w:tcPr>
          <w:p w14:paraId="17EAB32F" w14:textId="77777777" w:rsidR="00676450" w:rsidRPr="0086663F" w:rsidRDefault="00676450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666" w:type="dxa"/>
            <w:shd w:val="clear" w:color="auto" w:fill="D9D9D9"/>
          </w:tcPr>
          <w:p w14:paraId="21E8CE05" w14:textId="77777777" w:rsidR="00676450" w:rsidRPr="0086663F" w:rsidRDefault="00676450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823" w:type="dxa"/>
            <w:shd w:val="clear" w:color="auto" w:fill="D9D9D9"/>
          </w:tcPr>
          <w:p w14:paraId="7B345547" w14:textId="77777777" w:rsidR="00676450" w:rsidRPr="0086663F" w:rsidRDefault="00676450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ECTS</w:t>
            </w:r>
          </w:p>
        </w:tc>
      </w:tr>
      <w:tr w:rsidR="00B475CB" w:rsidRPr="0086663F" w14:paraId="4813246D" w14:textId="77777777" w:rsidTr="00DF3B3D">
        <w:trPr>
          <w:trHeight w:val="567"/>
        </w:trPr>
        <w:tc>
          <w:tcPr>
            <w:tcW w:w="3014" w:type="dxa"/>
          </w:tcPr>
          <w:p w14:paraId="3DF5A66B" w14:textId="77777777" w:rsidR="00676450" w:rsidRPr="0086663F" w:rsidRDefault="00676450" w:rsidP="00F828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MAKROEKONOMIJA</w:t>
            </w:r>
          </w:p>
        </w:tc>
        <w:tc>
          <w:tcPr>
            <w:tcW w:w="3077" w:type="dxa"/>
          </w:tcPr>
          <w:p w14:paraId="13FE2241" w14:textId="77777777" w:rsidR="00676450" w:rsidRPr="0086663F" w:rsidRDefault="00BB4C23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Izv.prof.dr.sc. Alen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Belullo</w:t>
            </w:r>
            <w:proofErr w:type="spellEnd"/>
          </w:p>
        </w:tc>
        <w:tc>
          <w:tcPr>
            <w:tcW w:w="708" w:type="dxa"/>
          </w:tcPr>
          <w:p w14:paraId="1774C0C0" w14:textId="37E5B94B" w:rsidR="00676450" w:rsidRPr="0086663F" w:rsidRDefault="00CE6B09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51354DF" w14:textId="77777777" w:rsidR="00676450" w:rsidRPr="0086663F" w:rsidRDefault="00676450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14:paraId="01ABE806" w14:textId="5E1EE096" w:rsidR="00676450" w:rsidRPr="0086663F" w:rsidRDefault="00CE6B09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823" w:type="dxa"/>
          </w:tcPr>
          <w:p w14:paraId="3AF0EF25" w14:textId="08800579" w:rsidR="00676450" w:rsidRPr="0086663F" w:rsidRDefault="00CE6B09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475CB" w:rsidRPr="0086663F" w14:paraId="448A721C" w14:textId="77777777" w:rsidTr="00DF3B3D">
        <w:trPr>
          <w:trHeight w:val="567"/>
        </w:trPr>
        <w:tc>
          <w:tcPr>
            <w:tcW w:w="3014" w:type="dxa"/>
          </w:tcPr>
          <w:p w14:paraId="21694D1B" w14:textId="77777777" w:rsidR="00676450" w:rsidRPr="0086663F" w:rsidRDefault="00676450" w:rsidP="00F828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MIKROEKONOMIJA</w:t>
            </w:r>
          </w:p>
        </w:tc>
        <w:tc>
          <w:tcPr>
            <w:tcW w:w="3077" w:type="dxa"/>
          </w:tcPr>
          <w:p w14:paraId="5FBFC0AD" w14:textId="7D38D6F5" w:rsidR="00676450" w:rsidRPr="00E956BF" w:rsidRDefault="00564FF3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</w:t>
            </w:r>
            <w:r w:rsidR="00BB4C23"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rof.dr.sc. Daniel Tomić</w:t>
            </w:r>
          </w:p>
        </w:tc>
        <w:tc>
          <w:tcPr>
            <w:tcW w:w="708" w:type="dxa"/>
          </w:tcPr>
          <w:p w14:paraId="5A4F8BB5" w14:textId="5D7A6A7C" w:rsidR="00676450" w:rsidRPr="0086663F" w:rsidRDefault="0065637E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8AF76F2" w14:textId="77777777" w:rsidR="00676450" w:rsidRPr="0086663F" w:rsidRDefault="00676450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14:paraId="3E72F3BC" w14:textId="17CB9C34" w:rsidR="00676450" w:rsidRPr="0086663F" w:rsidRDefault="0065637E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823" w:type="dxa"/>
          </w:tcPr>
          <w:p w14:paraId="5AFD5A9F" w14:textId="62979AD1" w:rsidR="00676450" w:rsidRPr="0086663F" w:rsidRDefault="0065637E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676450" w:rsidRPr="0086663F" w14:paraId="347F2CD2" w14:textId="77777777" w:rsidTr="00DF3B3D">
        <w:trPr>
          <w:trHeight w:val="567"/>
        </w:trPr>
        <w:tc>
          <w:tcPr>
            <w:tcW w:w="3014" w:type="dxa"/>
          </w:tcPr>
          <w:p w14:paraId="0E4868AD" w14:textId="77777777" w:rsidR="00676450" w:rsidRPr="0086663F" w:rsidRDefault="00676450" w:rsidP="00F828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MARKETING</w:t>
            </w:r>
          </w:p>
        </w:tc>
        <w:tc>
          <w:tcPr>
            <w:tcW w:w="3077" w:type="dxa"/>
          </w:tcPr>
          <w:p w14:paraId="7A20CBB0" w14:textId="12B29A5B" w:rsidR="00676450" w:rsidRPr="00E956BF" w:rsidRDefault="004B3F57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</w:t>
            </w:r>
            <w:r w:rsidR="00BB4C23"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rof.dr.sc. </w:t>
            </w:r>
            <w:r w:rsidR="00B209F7"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Danijela Križman</w:t>
            </w:r>
          </w:p>
        </w:tc>
        <w:tc>
          <w:tcPr>
            <w:tcW w:w="708" w:type="dxa"/>
          </w:tcPr>
          <w:p w14:paraId="57331D91" w14:textId="71AB6F7D" w:rsidR="00676450" w:rsidRPr="0086663F" w:rsidRDefault="007979B7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F021C9D" w14:textId="1AE96590" w:rsidR="00676450" w:rsidRPr="0086663F" w:rsidRDefault="007979B7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14:paraId="6F10A42D" w14:textId="77777777" w:rsidR="00676450" w:rsidRPr="0086663F" w:rsidRDefault="00676450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6C7736D3" w14:textId="30E0DF18" w:rsidR="00676450" w:rsidRPr="0086663F" w:rsidRDefault="007979B7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</w:tbl>
    <w:p w14:paraId="0DE74AFC" w14:textId="77777777" w:rsidR="00676450" w:rsidRPr="0086663F" w:rsidRDefault="00676450" w:rsidP="00954C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345F17" w14:textId="77777777" w:rsidR="00676450" w:rsidRPr="0086663F" w:rsidRDefault="00676450" w:rsidP="00954C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30E260" w14:textId="77777777" w:rsidR="00954C86" w:rsidRPr="0086663F" w:rsidRDefault="00644A52" w:rsidP="00ED0755">
      <w:pPr>
        <w:pStyle w:val="Odlomakpopisa"/>
        <w:numPr>
          <w:ilvl w:val="0"/>
          <w:numId w:val="58"/>
        </w:numPr>
        <w:jc w:val="both"/>
        <w:rPr>
          <w:rFonts w:asciiTheme="minorHAnsi" w:hAnsiTheme="minorHAnsi" w:cstheme="minorHAnsi"/>
          <w:kern w:val="32"/>
          <w:sz w:val="22"/>
          <w:szCs w:val="22"/>
        </w:rPr>
      </w:pP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Predsemestar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za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studente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sa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završenim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stručnim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diplomskim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ili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dodiplomskim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studijem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nesrodnog</w:t>
      </w:r>
      <w:proofErr w:type="spellEnd"/>
      <w:r w:rsidRPr="0086663F">
        <w:rPr>
          <w:rFonts w:asciiTheme="minorHAnsi" w:hAnsiTheme="minorHAnsi" w:cstheme="minorHAnsi"/>
          <w:kern w:val="32"/>
          <w:sz w:val="22"/>
          <w:szCs w:val="22"/>
        </w:rPr>
        <w:t xml:space="preserve"> </w:t>
      </w:r>
      <w:proofErr w:type="spellStart"/>
      <w:r w:rsidRPr="0086663F">
        <w:rPr>
          <w:rFonts w:asciiTheme="minorHAnsi" w:hAnsiTheme="minorHAnsi" w:cstheme="minorHAnsi"/>
          <w:kern w:val="32"/>
          <w:sz w:val="22"/>
          <w:szCs w:val="22"/>
        </w:rPr>
        <w:t>usmjerenja</w:t>
      </w:r>
      <w:proofErr w:type="spellEnd"/>
    </w:p>
    <w:p w14:paraId="376961CE" w14:textId="77777777" w:rsidR="00644A52" w:rsidRPr="0086663F" w:rsidRDefault="00644A52" w:rsidP="00644A52">
      <w:pPr>
        <w:pStyle w:val="Odlomakpopisa"/>
        <w:jc w:val="both"/>
        <w:rPr>
          <w:rFonts w:asciiTheme="minorHAnsi" w:hAnsiTheme="minorHAnsi" w:cstheme="minorHAnsi"/>
          <w:kern w:val="32"/>
          <w:sz w:val="22"/>
          <w:szCs w:val="22"/>
        </w:rPr>
      </w:pPr>
    </w:p>
    <w:tbl>
      <w:tblPr>
        <w:tblW w:w="8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77"/>
        <w:gridCol w:w="708"/>
        <w:gridCol w:w="709"/>
        <w:gridCol w:w="666"/>
        <w:gridCol w:w="823"/>
      </w:tblGrid>
      <w:tr w:rsidR="00B475CB" w:rsidRPr="0086663F" w14:paraId="76EC7BC6" w14:textId="77777777" w:rsidTr="00DF3B3D">
        <w:trPr>
          <w:trHeight w:val="567"/>
        </w:trPr>
        <w:tc>
          <w:tcPr>
            <w:tcW w:w="3014" w:type="dxa"/>
            <w:shd w:val="clear" w:color="auto" w:fill="D9D9D9"/>
          </w:tcPr>
          <w:p w14:paraId="60D9E903" w14:textId="77777777" w:rsidR="00ED0813" w:rsidRPr="0086663F" w:rsidRDefault="00ED0813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Predmet</w:t>
            </w:r>
            <w:proofErr w:type="spellEnd"/>
          </w:p>
        </w:tc>
        <w:tc>
          <w:tcPr>
            <w:tcW w:w="3077" w:type="dxa"/>
            <w:shd w:val="clear" w:color="auto" w:fill="D9D9D9"/>
          </w:tcPr>
          <w:p w14:paraId="22CCF561" w14:textId="77777777" w:rsidR="00ED0813" w:rsidRPr="0086663F" w:rsidRDefault="00ED0813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Nastavnik</w:t>
            </w:r>
            <w:proofErr w:type="spellEnd"/>
          </w:p>
        </w:tc>
        <w:tc>
          <w:tcPr>
            <w:tcW w:w="708" w:type="dxa"/>
            <w:shd w:val="clear" w:color="auto" w:fill="D9D9D9"/>
          </w:tcPr>
          <w:p w14:paraId="2BEE432F" w14:textId="77777777" w:rsidR="00ED0813" w:rsidRPr="0086663F" w:rsidRDefault="00ED0813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</w:p>
        </w:tc>
        <w:tc>
          <w:tcPr>
            <w:tcW w:w="709" w:type="dxa"/>
            <w:shd w:val="clear" w:color="auto" w:fill="D9D9D9"/>
          </w:tcPr>
          <w:p w14:paraId="6E943DB6" w14:textId="77777777" w:rsidR="00ED0813" w:rsidRPr="0086663F" w:rsidRDefault="00ED0813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</w:p>
        </w:tc>
        <w:tc>
          <w:tcPr>
            <w:tcW w:w="666" w:type="dxa"/>
            <w:shd w:val="clear" w:color="auto" w:fill="D9D9D9"/>
          </w:tcPr>
          <w:p w14:paraId="48104E93" w14:textId="77777777" w:rsidR="00ED0813" w:rsidRPr="0086663F" w:rsidRDefault="00ED0813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823" w:type="dxa"/>
            <w:shd w:val="clear" w:color="auto" w:fill="D9D9D9"/>
          </w:tcPr>
          <w:p w14:paraId="34A34721" w14:textId="77777777" w:rsidR="00ED0813" w:rsidRPr="0086663F" w:rsidRDefault="00ED0813" w:rsidP="00DF3B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ECTS</w:t>
            </w:r>
          </w:p>
        </w:tc>
      </w:tr>
      <w:tr w:rsidR="00B475CB" w:rsidRPr="0086663F" w14:paraId="6B2F6289" w14:textId="77777777" w:rsidTr="00DF3B3D">
        <w:trPr>
          <w:trHeight w:val="567"/>
        </w:trPr>
        <w:tc>
          <w:tcPr>
            <w:tcW w:w="3014" w:type="dxa"/>
          </w:tcPr>
          <w:p w14:paraId="6955635F" w14:textId="77777777" w:rsidR="00ED0813" w:rsidRPr="0086663F" w:rsidRDefault="00ED0813" w:rsidP="00F828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MAKROEKONOMIJA</w:t>
            </w:r>
          </w:p>
        </w:tc>
        <w:tc>
          <w:tcPr>
            <w:tcW w:w="3077" w:type="dxa"/>
          </w:tcPr>
          <w:p w14:paraId="0BD22AE0" w14:textId="77777777" w:rsidR="00ED0813" w:rsidRPr="0086663F" w:rsidRDefault="00BB4C23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Izv.prof.dr.sc. Alen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Belullo</w:t>
            </w:r>
            <w:proofErr w:type="spellEnd"/>
          </w:p>
        </w:tc>
        <w:tc>
          <w:tcPr>
            <w:tcW w:w="708" w:type="dxa"/>
          </w:tcPr>
          <w:p w14:paraId="18C3946A" w14:textId="4EBB8150" w:rsidR="00ED0813" w:rsidRPr="0086663F" w:rsidRDefault="007979B7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22217376" w14:textId="77777777" w:rsidR="00ED0813" w:rsidRPr="0086663F" w:rsidRDefault="00ED0813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14:paraId="78573E3F" w14:textId="447CB071" w:rsidR="00ED0813" w:rsidRPr="0086663F" w:rsidRDefault="00CE6B09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823" w:type="dxa"/>
          </w:tcPr>
          <w:p w14:paraId="45FBE28F" w14:textId="025EED56" w:rsidR="00ED0813" w:rsidRPr="0086663F" w:rsidRDefault="00CE6B09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475CB" w:rsidRPr="0086663F" w14:paraId="719D6135" w14:textId="77777777" w:rsidTr="00DF3B3D">
        <w:trPr>
          <w:trHeight w:val="567"/>
        </w:trPr>
        <w:tc>
          <w:tcPr>
            <w:tcW w:w="3014" w:type="dxa"/>
          </w:tcPr>
          <w:p w14:paraId="13E412C4" w14:textId="77777777" w:rsidR="00ED0813" w:rsidRPr="0086663F" w:rsidRDefault="00ED0813" w:rsidP="00F828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MIKROEKONOMIJA</w:t>
            </w:r>
          </w:p>
        </w:tc>
        <w:tc>
          <w:tcPr>
            <w:tcW w:w="3077" w:type="dxa"/>
          </w:tcPr>
          <w:p w14:paraId="2FB09962" w14:textId="4CD58D55" w:rsidR="00ED0813" w:rsidRPr="00E956BF" w:rsidRDefault="00564FF3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</w:t>
            </w:r>
            <w:r w:rsidR="00BB4C23"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rof.dr.sc. Daniel Tomić</w:t>
            </w:r>
          </w:p>
        </w:tc>
        <w:tc>
          <w:tcPr>
            <w:tcW w:w="708" w:type="dxa"/>
          </w:tcPr>
          <w:p w14:paraId="24F91693" w14:textId="1A3FE2C2" w:rsidR="00ED0813" w:rsidRPr="0086663F" w:rsidRDefault="007979B7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02E3D44E" w14:textId="77777777" w:rsidR="00ED0813" w:rsidRPr="0086663F" w:rsidRDefault="00ED0813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666" w:type="dxa"/>
          </w:tcPr>
          <w:p w14:paraId="79547213" w14:textId="3925222D" w:rsidR="00ED0813" w:rsidRPr="0086663F" w:rsidRDefault="0065637E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823" w:type="dxa"/>
          </w:tcPr>
          <w:p w14:paraId="37A93685" w14:textId="7E631FDC" w:rsidR="00ED0813" w:rsidRPr="0086663F" w:rsidRDefault="0065637E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B475CB" w:rsidRPr="0086663F" w14:paraId="442E84ED" w14:textId="77777777" w:rsidTr="00DF3B3D">
        <w:trPr>
          <w:trHeight w:val="567"/>
        </w:trPr>
        <w:tc>
          <w:tcPr>
            <w:tcW w:w="3014" w:type="dxa"/>
          </w:tcPr>
          <w:p w14:paraId="3DA726BD" w14:textId="77777777" w:rsidR="00ED0813" w:rsidRPr="0086663F" w:rsidRDefault="00ED0813" w:rsidP="00F828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MARKETING</w:t>
            </w:r>
          </w:p>
        </w:tc>
        <w:tc>
          <w:tcPr>
            <w:tcW w:w="3077" w:type="dxa"/>
          </w:tcPr>
          <w:p w14:paraId="3F5ACD00" w14:textId="3028548D" w:rsidR="00ED0813" w:rsidRPr="00E956BF" w:rsidRDefault="004B3F57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P</w:t>
            </w:r>
            <w:r w:rsidR="00BB4C23"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rof.dr.sc. </w:t>
            </w:r>
            <w:r w:rsidR="00EB6DE4" w:rsidRPr="00E956BF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>Danijela Križman</w:t>
            </w:r>
          </w:p>
        </w:tc>
        <w:tc>
          <w:tcPr>
            <w:tcW w:w="708" w:type="dxa"/>
          </w:tcPr>
          <w:p w14:paraId="19774701" w14:textId="42FCAEFD" w:rsidR="00ED0813" w:rsidRPr="0086663F" w:rsidRDefault="007979B7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0FEBA837" w14:textId="42CD5B62" w:rsidR="00ED0813" w:rsidRPr="0086663F" w:rsidRDefault="0065637E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14:paraId="5EA0F7F5" w14:textId="77777777" w:rsidR="00ED0813" w:rsidRPr="0086663F" w:rsidRDefault="00ED0813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605551C3" w14:textId="7C1CD889" w:rsidR="00ED0813" w:rsidRPr="0086663F" w:rsidRDefault="0065637E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ED0813" w:rsidRPr="0086663F" w14:paraId="44E47D9A" w14:textId="77777777" w:rsidTr="00DF3B3D">
        <w:trPr>
          <w:trHeight w:val="567"/>
        </w:trPr>
        <w:tc>
          <w:tcPr>
            <w:tcW w:w="3014" w:type="dxa"/>
          </w:tcPr>
          <w:p w14:paraId="47AE3ED4" w14:textId="77777777" w:rsidR="00ED0813" w:rsidRPr="0086663F" w:rsidRDefault="00ED0813" w:rsidP="00F828D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</w:rPr>
              <w:t>POLITIKA KONKURENCIJE</w:t>
            </w:r>
          </w:p>
        </w:tc>
        <w:tc>
          <w:tcPr>
            <w:tcW w:w="3077" w:type="dxa"/>
          </w:tcPr>
          <w:p w14:paraId="02AD36D7" w14:textId="6807C98F" w:rsidR="00ED0813" w:rsidRPr="0086663F" w:rsidRDefault="00564FF3" w:rsidP="00F828D2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="00ED0813"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rof. </w:t>
            </w:r>
            <w:proofErr w:type="gramStart"/>
            <w:r w:rsidR="00E1014F"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dr.sc</w:t>
            </w:r>
            <w:proofErr w:type="gramEnd"/>
            <w:r w:rsidR="00E1014F"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ED0813"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Dragan </w:t>
            </w:r>
            <w:proofErr w:type="spellStart"/>
            <w:r w:rsidR="00ED0813"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Benazić</w:t>
            </w:r>
            <w:proofErr w:type="spellEnd"/>
          </w:p>
        </w:tc>
        <w:tc>
          <w:tcPr>
            <w:tcW w:w="708" w:type="dxa"/>
          </w:tcPr>
          <w:p w14:paraId="4A1D9831" w14:textId="1D5ACA00" w:rsidR="00ED0813" w:rsidRPr="0086663F" w:rsidRDefault="00E147D3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6C647195" w14:textId="142D12E4" w:rsidR="00ED0813" w:rsidRPr="0086663F" w:rsidRDefault="00E147D3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666" w:type="dxa"/>
          </w:tcPr>
          <w:p w14:paraId="6466538B" w14:textId="77777777" w:rsidR="00ED0813" w:rsidRPr="0086663F" w:rsidRDefault="00C043AE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823" w:type="dxa"/>
          </w:tcPr>
          <w:p w14:paraId="449FE36C" w14:textId="7EEDC568" w:rsidR="00ED0813" w:rsidRPr="0086663F" w:rsidRDefault="00E147D3" w:rsidP="00F828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</w:tbl>
    <w:p w14:paraId="0CB34ED8" w14:textId="77777777" w:rsidR="00ED0813" w:rsidRPr="0086663F" w:rsidRDefault="00ED0813" w:rsidP="00954C8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bidi="ta-IN"/>
        </w:rPr>
      </w:pPr>
    </w:p>
    <w:p w14:paraId="55E47C66" w14:textId="77777777" w:rsidR="00646F5A" w:rsidRPr="0086663F" w:rsidRDefault="00646F5A" w:rsidP="00B64556">
      <w:pPr>
        <w:pStyle w:val="Tijeloteksta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39853D48" w14:textId="77777777" w:rsidR="00644A52" w:rsidRPr="0086663F" w:rsidRDefault="00644A52" w:rsidP="00B64556">
      <w:pPr>
        <w:pStyle w:val="Tijeloteksta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478CC008" w14:textId="77777777" w:rsidR="00644A52" w:rsidRPr="0086663F" w:rsidRDefault="00644A52" w:rsidP="00B64556">
      <w:pPr>
        <w:pStyle w:val="Tijeloteksta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7DAFDAAE" w14:textId="77777777" w:rsidR="00644A52" w:rsidRPr="0086663F" w:rsidRDefault="00644A52" w:rsidP="00B64556">
      <w:pPr>
        <w:pStyle w:val="Tijeloteksta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3D70B90C" w14:textId="77777777" w:rsidR="00B64556" w:rsidRPr="0086663F" w:rsidRDefault="00B64556" w:rsidP="00B64556">
      <w:pPr>
        <w:pStyle w:val="Tijeloteksta"/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  <w:r w:rsidRPr="0086663F">
        <w:rPr>
          <w:rFonts w:asciiTheme="minorHAnsi" w:hAnsiTheme="minorHAnsi" w:cstheme="minorHAnsi"/>
          <w:b/>
          <w:sz w:val="22"/>
          <w:szCs w:val="22"/>
          <w:lang w:val="hr-HR" w:eastAsia="hr-HR"/>
        </w:rPr>
        <w:lastRenderedPageBreak/>
        <w:t>Prikaz strukture studijskog programa s popisom obveznih i izbornih predmeta i brojem sati aktivne nastave potrebnih za njihovu izvedbu te brojem ECTS bodova</w:t>
      </w:r>
    </w:p>
    <w:p w14:paraId="2877CA6B" w14:textId="77777777" w:rsidR="00B64556" w:rsidRPr="00E956BF" w:rsidRDefault="00B64556">
      <w:pPr>
        <w:rPr>
          <w:rFonts w:asciiTheme="minorHAnsi" w:hAnsiTheme="minorHAnsi" w:cstheme="minorHAnsi"/>
          <w:sz w:val="22"/>
          <w:szCs w:val="22"/>
          <w:lang w:val="hr-HR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838"/>
        <w:gridCol w:w="569"/>
        <w:gridCol w:w="516"/>
        <w:gridCol w:w="558"/>
        <w:gridCol w:w="699"/>
        <w:gridCol w:w="911"/>
      </w:tblGrid>
      <w:tr w:rsidR="00B475CB" w:rsidRPr="0086663F" w14:paraId="2534A769" w14:textId="77777777" w:rsidTr="00A72B36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69D222C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Godina studija: 1. godina</w:t>
            </w:r>
          </w:p>
        </w:tc>
      </w:tr>
      <w:tr w:rsidR="00B475CB" w:rsidRPr="0086663F" w14:paraId="5E8355AE" w14:textId="77777777" w:rsidTr="00A72B36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0072E2D" w14:textId="62173C45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Semestar: 1. semestar</w:t>
            </w:r>
          </w:p>
        </w:tc>
      </w:tr>
      <w:tr w:rsidR="00B475CB" w:rsidRPr="0086663F" w14:paraId="076D6722" w14:textId="77777777" w:rsidTr="00A72B36">
        <w:trPr>
          <w:trHeight w:val="336"/>
          <w:jc w:val="center"/>
        </w:trPr>
        <w:tc>
          <w:tcPr>
            <w:tcW w:w="1637" w:type="pct"/>
            <w:shd w:val="clear" w:color="auto" w:fill="F2F2F2"/>
            <w:vAlign w:val="center"/>
          </w:tcPr>
          <w:p w14:paraId="6F7ACC40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PREDMET</w:t>
            </w:r>
          </w:p>
        </w:tc>
        <w:tc>
          <w:tcPr>
            <w:tcW w:w="1567" w:type="pct"/>
            <w:shd w:val="clear" w:color="auto" w:fill="F2F2F2"/>
            <w:vAlign w:val="center"/>
          </w:tcPr>
          <w:p w14:paraId="54FA9D7F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NASTAVNICA/NASTAVNIK</w:t>
            </w:r>
          </w:p>
        </w:tc>
        <w:tc>
          <w:tcPr>
            <w:tcW w:w="314" w:type="pct"/>
            <w:shd w:val="clear" w:color="auto" w:fill="F2F2F2"/>
            <w:vAlign w:val="center"/>
          </w:tcPr>
          <w:p w14:paraId="2D7900DB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</w:t>
            </w:r>
          </w:p>
        </w:tc>
        <w:tc>
          <w:tcPr>
            <w:tcW w:w="285" w:type="pct"/>
            <w:shd w:val="clear" w:color="auto" w:fill="F2F2F2"/>
            <w:vAlign w:val="center"/>
          </w:tcPr>
          <w:p w14:paraId="1622A4BB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V</w:t>
            </w:r>
          </w:p>
        </w:tc>
        <w:tc>
          <w:tcPr>
            <w:tcW w:w="308" w:type="pct"/>
            <w:shd w:val="clear" w:color="auto" w:fill="F2F2F2"/>
            <w:vAlign w:val="center"/>
          </w:tcPr>
          <w:p w14:paraId="4A16653C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</w:t>
            </w:r>
          </w:p>
        </w:tc>
        <w:tc>
          <w:tcPr>
            <w:tcW w:w="386" w:type="pct"/>
            <w:shd w:val="clear" w:color="auto" w:fill="F2F2F2"/>
            <w:vAlign w:val="center"/>
          </w:tcPr>
          <w:p w14:paraId="58369DB1" w14:textId="77777777" w:rsidR="00B64556" w:rsidRPr="0086663F" w:rsidRDefault="00B64556" w:rsidP="00AA136E">
            <w:pPr>
              <w:spacing w:after="60"/>
              <w:ind w:left="-11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ECTS</w:t>
            </w:r>
          </w:p>
        </w:tc>
        <w:tc>
          <w:tcPr>
            <w:tcW w:w="503" w:type="pct"/>
            <w:shd w:val="clear" w:color="auto" w:fill="F2F2F2"/>
            <w:vAlign w:val="center"/>
          </w:tcPr>
          <w:p w14:paraId="424C628C" w14:textId="77777777" w:rsidR="00B64556" w:rsidRPr="0086663F" w:rsidRDefault="00B64556" w:rsidP="00AA136E">
            <w:pPr>
              <w:spacing w:after="60"/>
              <w:ind w:left="-10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STATUS</w:t>
            </w:r>
            <w:r w:rsidRPr="0086663F">
              <w:rPr>
                <w:rStyle w:val="Referencafusnote"/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footnoteReference w:id="1"/>
            </w:r>
          </w:p>
        </w:tc>
      </w:tr>
      <w:tr w:rsidR="00B475CB" w:rsidRPr="0086663F" w14:paraId="4580FE10" w14:textId="77777777" w:rsidTr="00A72B36">
        <w:trPr>
          <w:trHeight w:val="403"/>
          <w:jc w:val="center"/>
        </w:trPr>
        <w:tc>
          <w:tcPr>
            <w:tcW w:w="1637" w:type="pct"/>
            <w:shd w:val="clear" w:color="auto" w:fill="auto"/>
            <w:vAlign w:val="center"/>
          </w:tcPr>
          <w:p w14:paraId="0B1A47C4" w14:textId="77777777" w:rsidR="00B64556" w:rsidRPr="0086663F" w:rsidRDefault="005C4A22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Marketinški menadžment usluga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4E39989E" w14:textId="40697B61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Prof.dr.sc. Danijela </w:t>
            </w:r>
            <w:proofErr w:type="spellStart"/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Križman</w:t>
            </w:r>
            <w:proofErr w:type="spellEnd"/>
          </w:p>
        </w:tc>
        <w:tc>
          <w:tcPr>
            <w:tcW w:w="314" w:type="pct"/>
            <w:shd w:val="clear" w:color="auto" w:fill="auto"/>
            <w:vAlign w:val="center"/>
          </w:tcPr>
          <w:p w14:paraId="12A0BB92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B487F2B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67437820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226445DC" w14:textId="77777777" w:rsidR="00B64556" w:rsidRPr="0086663F" w:rsidRDefault="00B64556" w:rsidP="002514EB">
            <w:pPr>
              <w:spacing w:after="60"/>
              <w:ind w:left="-1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BD8C16A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</w:t>
            </w:r>
          </w:p>
        </w:tc>
      </w:tr>
      <w:tr w:rsidR="00B475CB" w:rsidRPr="0086663F" w14:paraId="65DA303F" w14:textId="77777777" w:rsidTr="00A72B36">
        <w:trPr>
          <w:trHeight w:val="336"/>
          <w:jc w:val="center"/>
        </w:trPr>
        <w:tc>
          <w:tcPr>
            <w:tcW w:w="1637" w:type="pct"/>
            <w:shd w:val="clear" w:color="auto" w:fill="auto"/>
            <w:vAlign w:val="center"/>
          </w:tcPr>
          <w:p w14:paraId="009F7DB7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Razvoj i inovacija usluga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01A6770D" w14:textId="77777777" w:rsidR="00B64556" w:rsidRPr="0086663F" w:rsidRDefault="00BB4C23" w:rsidP="00644A52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Izv.prof.dr.sc. </w:t>
            </w:r>
            <w:r w:rsidR="00644A52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Marko </w:t>
            </w:r>
            <w:proofErr w:type="spellStart"/>
            <w:r w:rsidR="00644A52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Paliaga</w:t>
            </w:r>
            <w:proofErr w:type="spellEnd"/>
          </w:p>
        </w:tc>
        <w:tc>
          <w:tcPr>
            <w:tcW w:w="314" w:type="pct"/>
            <w:shd w:val="clear" w:color="auto" w:fill="auto"/>
            <w:vAlign w:val="center"/>
          </w:tcPr>
          <w:p w14:paraId="6A31EF95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8C125DF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44D6951B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77231661" w14:textId="77777777" w:rsidR="00B64556" w:rsidRPr="0086663F" w:rsidRDefault="00B64556" w:rsidP="002514EB">
            <w:pPr>
              <w:spacing w:after="60"/>
              <w:ind w:left="-1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181E84D2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</w:t>
            </w:r>
          </w:p>
        </w:tc>
      </w:tr>
      <w:tr w:rsidR="00B475CB" w:rsidRPr="0086663F" w14:paraId="74AC4702" w14:textId="77777777" w:rsidTr="00A72B36">
        <w:trPr>
          <w:trHeight w:val="336"/>
          <w:jc w:val="center"/>
        </w:trPr>
        <w:tc>
          <w:tcPr>
            <w:tcW w:w="1637" w:type="pct"/>
            <w:shd w:val="clear" w:color="auto" w:fill="auto"/>
            <w:vAlign w:val="center"/>
          </w:tcPr>
          <w:p w14:paraId="7E79D76B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Politika cijena u uslugama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234A31B6" w14:textId="2D797808" w:rsidR="00B64556" w:rsidRPr="0086663F" w:rsidRDefault="00564FF3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</w:t>
            </w:r>
            <w:r w:rsidR="00BB4C23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rof.dr.sc. Dragan </w:t>
            </w:r>
            <w:proofErr w:type="spellStart"/>
            <w:r w:rsidR="00BB4C23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Benazić</w:t>
            </w:r>
            <w:proofErr w:type="spellEnd"/>
          </w:p>
        </w:tc>
        <w:tc>
          <w:tcPr>
            <w:tcW w:w="314" w:type="pct"/>
            <w:shd w:val="clear" w:color="auto" w:fill="auto"/>
            <w:vAlign w:val="center"/>
          </w:tcPr>
          <w:p w14:paraId="7061E71C" w14:textId="77777777" w:rsidR="00B64556" w:rsidRPr="0086663F" w:rsidRDefault="00B64556" w:rsidP="00464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76EC0EC3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58FF36C4" w14:textId="77777777" w:rsidR="00B64556" w:rsidRPr="0086663F" w:rsidRDefault="00B64556" w:rsidP="00464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51E4D4A5" w14:textId="77777777" w:rsidR="00B64556" w:rsidRPr="0086663F" w:rsidRDefault="00B64556" w:rsidP="002514EB">
            <w:pPr>
              <w:spacing w:after="60"/>
              <w:ind w:left="-1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2BE96CE" w14:textId="77777777" w:rsidR="00B64556" w:rsidRPr="0086663F" w:rsidRDefault="00B64556" w:rsidP="00464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</w:t>
            </w:r>
          </w:p>
        </w:tc>
      </w:tr>
      <w:tr w:rsidR="00B475CB" w:rsidRPr="0086663F" w14:paraId="50BBCF27" w14:textId="77777777" w:rsidTr="00A72B36">
        <w:trPr>
          <w:trHeight w:val="336"/>
          <w:jc w:val="center"/>
        </w:trPr>
        <w:tc>
          <w:tcPr>
            <w:tcW w:w="1637" w:type="pct"/>
            <w:shd w:val="clear" w:color="auto" w:fill="auto"/>
            <w:vAlign w:val="center"/>
          </w:tcPr>
          <w:p w14:paraId="102D0054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Integrirana marketinška komunikacija</w:t>
            </w:r>
          </w:p>
        </w:tc>
        <w:tc>
          <w:tcPr>
            <w:tcW w:w="1567" w:type="pct"/>
            <w:shd w:val="clear" w:color="auto" w:fill="auto"/>
            <w:vAlign w:val="center"/>
          </w:tcPr>
          <w:p w14:paraId="29725FDF" w14:textId="60B907CF" w:rsidR="00B64556" w:rsidRPr="0086663F" w:rsidRDefault="00564FF3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</w:t>
            </w:r>
            <w:r w:rsidR="00B64556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rof.dr.sc. </w:t>
            </w:r>
            <w:r w:rsidR="00644A52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Goran Vlašić</w:t>
            </w:r>
          </w:p>
        </w:tc>
        <w:tc>
          <w:tcPr>
            <w:tcW w:w="314" w:type="pct"/>
            <w:shd w:val="clear" w:color="auto" w:fill="auto"/>
            <w:vAlign w:val="center"/>
          </w:tcPr>
          <w:p w14:paraId="23D4C12F" w14:textId="77777777" w:rsidR="00B64556" w:rsidRPr="0086663F" w:rsidRDefault="00B64556" w:rsidP="00464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403F361" w14:textId="77777777" w:rsidR="00B64556" w:rsidRPr="0086663F" w:rsidRDefault="00B64556" w:rsidP="002514E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08" w:type="pct"/>
            <w:shd w:val="clear" w:color="auto" w:fill="auto"/>
            <w:vAlign w:val="center"/>
          </w:tcPr>
          <w:p w14:paraId="169C98C6" w14:textId="77777777" w:rsidR="00B64556" w:rsidRPr="0086663F" w:rsidRDefault="00B64556" w:rsidP="00464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109D90D1" w14:textId="77777777" w:rsidR="00B64556" w:rsidRPr="0086663F" w:rsidRDefault="00B64556" w:rsidP="002514EB">
            <w:pPr>
              <w:ind w:left="-1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07C94DD6" w14:textId="77777777" w:rsidR="00B64556" w:rsidRPr="0086663F" w:rsidRDefault="00B64556" w:rsidP="00464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</w:t>
            </w:r>
          </w:p>
        </w:tc>
      </w:tr>
      <w:tr w:rsidR="00B475CB" w:rsidRPr="0086663F" w14:paraId="092DF977" w14:textId="77777777" w:rsidTr="00A72B36">
        <w:trPr>
          <w:trHeight w:val="336"/>
          <w:jc w:val="center"/>
        </w:trPr>
        <w:tc>
          <w:tcPr>
            <w:tcW w:w="1637" w:type="pct"/>
            <w:shd w:val="clear" w:color="auto" w:fill="auto"/>
            <w:vAlign w:val="center"/>
          </w:tcPr>
          <w:p w14:paraId="5006DECA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Usluživanje korisnika</w:t>
            </w:r>
          </w:p>
        </w:tc>
        <w:tc>
          <w:tcPr>
            <w:tcW w:w="15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A8084" w14:textId="180C0B6D" w:rsidR="00B64556" w:rsidRPr="0086663F" w:rsidRDefault="00AD75DA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</w:t>
            </w:r>
            <w:r w:rsidR="00BB4C23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rof.dr.sc. Erik Ružić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143D0" w14:textId="77777777" w:rsidR="00B64556" w:rsidRPr="0086663F" w:rsidRDefault="00B64556" w:rsidP="00464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33FB4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FBE9F" w14:textId="77777777" w:rsidR="00B64556" w:rsidRPr="0086663F" w:rsidRDefault="00B64556" w:rsidP="00464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0B89F" w14:textId="77777777" w:rsidR="00B64556" w:rsidRPr="0086663F" w:rsidRDefault="00B64556" w:rsidP="002514EB">
            <w:pPr>
              <w:spacing w:after="60"/>
              <w:ind w:left="-10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783F5" w14:textId="77777777" w:rsidR="00B64556" w:rsidRPr="0086663F" w:rsidRDefault="00B64556" w:rsidP="0046499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</w:t>
            </w:r>
          </w:p>
        </w:tc>
      </w:tr>
      <w:tr w:rsidR="002514EB" w:rsidRPr="0086663F" w14:paraId="10B6D54F" w14:textId="77777777" w:rsidTr="00A72B36">
        <w:trPr>
          <w:trHeight w:val="336"/>
          <w:jc w:val="center"/>
        </w:trPr>
        <w:tc>
          <w:tcPr>
            <w:tcW w:w="16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80B32" w14:textId="77777777" w:rsidR="002514EB" w:rsidRPr="0086663F" w:rsidRDefault="002514EB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33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24325" w14:textId="77777777" w:rsidR="002514EB" w:rsidRPr="0086663F" w:rsidRDefault="002514EB" w:rsidP="002514EB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25 ECTS</w:t>
            </w:r>
          </w:p>
        </w:tc>
      </w:tr>
    </w:tbl>
    <w:p w14:paraId="5121FCB5" w14:textId="77777777" w:rsidR="00B64556" w:rsidRPr="0086663F" w:rsidRDefault="00B64556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4"/>
        <w:gridCol w:w="2976"/>
        <w:gridCol w:w="567"/>
        <w:gridCol w:w="426"/>
        <w:gridCol w:w="567"/>
        <w:gridCol w:w="708"/>
        <w:gridCol w:w="1128"/>
      </w:tblGrid>
      <w:tr w:rsidR="00B475CB" w:rsidRPr="0086663F" w14:paraId="3806369F" w14:textId="77777777" w:rsidTr="00A72B36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1FE890C2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bookmarkStart w:id="0" w:name="_Hlk113962948"/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Godina studija: 1. godina</w:t>
            </w:r>
          </w:p>
        </w:tc>
      </w:tr>
      <w:tr w:rsidR="00B475CB" w:rsidRPr="0086663F" w14:paraId="45C945C8" w14:textId="77777777" w:rsidTr="00A72B36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16A4AED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Semestar: 2. semestar</w:t>
            </w:r>
          </w:p>
        </w:tc>
      </w:tr>
      <w:tr w:rsidR="00B475CB" w:rsidRPr="0086663F" w14:paraId="564C7EBE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F2F2F2"/>
            <w:vAlign w:val="center"/>
          </w:tcPr>
          <w:p w14:paraId="5586E1C5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PREDMET</w:t>
            </w:r>
          </w:p>
        </w:tc>
        <w:tc>
          <w:tcPr>
            <w:tcW w:w="1643" w:type="pct"/>
            <w:shd w:val="clear" w:color="auto" w:fill="F2F2F2"/>
            <w:vAlign w:val="center"/>
          </w:tcPr>
          <w:p w14:paraId="329033C9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NASTAVNICA/NASTAVNIK</w:t>
            </w:r>
          </w:p>
        </w:tc>
        <w:tc>
          <w:tcPr>
            <w:tcW w:w="313" w:type="pct"/>
            <w:shd w:val="clear" w:color="auto" w:fill="F2F2F2"/>
            <w:vAlign w:val="center"/>
          </w:tcPr>
          <w:p w14:paraId="611F6B1A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</w:t>
            </w:r>
          </w:p>
        </w:tc>
        <w:tc>
          <w:tcPr>
            <w:tcW w:w="235" w:type="pct"/>
            <w:shd w:val="clear" w:color="auto" w:fill="F2F2F2"/>
            <w:vAlign w:val="center"/>
          </w:tcPr>
          <w:p w14:paraId="0D5CB06C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V</w:t>
            </w:r>
          </w:p>
        </w:tc>
        <w:tc>
          <w:tcPr>
            <w:tcW w:w="313" w:type="pct"/>
            <w:shd w:val="clear" w:color="auto" w:fill="F2F2F2"/>
            <w:vAlign w:val="center"/>
          </w:tcPr>
          <w:p w14:paraId="37E8C8E5" w14:textId="77777777" w:rsidR="00B64556" w:rsidRPr="0086663F" w:rsidRDefault="00B64556" w:rsidP="00464998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</w:t>
            </w:r>
          </w:p>
        </w:tc>
        <w:tc>
          <w:tcPr>
            <w:tcW w:w="391" w:type="pct"/>
            <w:shd w:val="clear" w:color="auto" w:fill="F2F2F2"/>
            <w:vAlign w:val="center"/>
          </w:tcPr>
          <w:p w14:paraId="786FD2BA" w14:textId="77777777" w:rsidR="00B64556" w:rsidRPr="0086663F" w:rsidRDefault="00B64556" w:rsidP="00AA136E">
            <w:pPr>
              <w:spacing w:after="60"/>
              <w:ind w:left="-11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ECTS</w:t>
            </w:r>
          </w:p>
        </w:tc>
        <w:tc>
          <w:tcPr>
            <w:tcW w:w="623" w:type="pct"/>
            <w:shd w:val="clear" w:color="auto" w:fill="F2F2F2"/>
            <w:vAlign w:val="center"/>
          </w:tcPr>
          <w:p w14:paraId="74F42C18" w14:textId="77777777" w:rsidR="00B64556" w:rsidRPr="0086663F" w:rsidRDefault="00B64556" w:rsidP="00AA136E">
            <w:pPr>
              <w:spacing w:after="60"/>
              <w:ind w:left="-10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STATUS</w:t>
            </w:r>
          </w:p>
        </w:tc>
      </w:tr>
      <w:tr w:rsidR="00B475CB" w:rsidRPr="0086663F" w14:paraId="39D6CF60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auto"/>
            <w:vAlign w:val="center"/>
          </w:tcPr>
          <w:p w14:paraId="4FA719C3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Istraživanje i metrika u marketingu usluga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58942667" w14:textId="11EDA29C" w:rsidR="00B64556" w:rsidRPr="0086663F" w:rsidRDefault="00564FF3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</w:t>
            </w:r>
            <w:r w:rsidR="00BB4C23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rof.dr.sc. Dragan </w:t>
            </w:r>
            <w:proofErr w:type="spellStart"/>
            <w:r w:rsidR="00BB4C23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Benazić</w:t>
            </w:r>
            <w:proofErr w:type="spellEnd"/>
          </w:p>
        </w:tc>
        <w:tc>
          <w:tcPr>
            <w:tcW w:w="313" w:type="pct"/>
            <w:shd w:val="clear" w:color="auto" w:fill="auto"/>
            <w:vAlign w:val="center"/>
          </w:tcPr>
          <w:p w14:paraId="46923215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20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1982259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746A9E8C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951688E" w14:textId="77777777" w:rsidR="00B64556" w:rsidRPr="0086663F" w:rsidRDefault="00B64556" w:rsidP="000827A5">
            <w:pPr>
              <w:ind w:left="-3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324E7A1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</w:t>
            </w:r>
          </w:p>
        </w:tc>
      </w:tr>
      <w:bookmarkEnd w:id="0"/>
      <w:tr w:rsidR="00B475CB" w:rsidRPr="0086663F" w14:paraId="3A34D9BC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auto"/>
            <w:vAlign w:val="center"/>
          </w:tcPr>
          <w:p w14:paraId="00DE5F16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Ponašanje korisnika usluga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6DF284DD" w14:textId="17070EFA" w:rsidR="00B64556" w:rsidRPr="0086663F" w:rsidRDefault="00A72B36" w:rsidP="00644A52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</w:t>
            </w:r>
            <w:r w:rsidR="00BB4C23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rof.dr.sc. </w:t>
            </w:r>
            <w:r w:rsidR="00644A52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Jasmina </w:t>
            </w:r>
            <w:proofErr w:type="spellStart"/>
            <w:r w:rsidR="00644A52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Dlačić</w:t>
            </w:r>
            <w:proofErr w:type="spellEnd"/>
          </w:p>
        </w:tc>
        <w:tc>
          <w:tcPr>
            <w:tcW w:w="313" w:type="pct"/>
            <w:shd w:val="clear" w:color="auto" w:fill="auto"/>
            <w:vAlign w:val="center"/>
          </w:tcPr>
          <w:p w14:paraId="0BE00322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BE4DD22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06043A85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B45B9A2" w14:textId="77777777" w:rsidR="00B64556" w:rsidRPr="0086663F" w:rsidRDefault="00B64556" w:rsidP="000827A5">
            <w:pPr>
              <w:ind w:left="-3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6CEF7A54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</w:tc>
      </w:tr>
      <w:tr w:rsidR="00B475CB" w:rsidRPr="0086663F" w14:paraId="0C43F734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auto"/>
            <w:vAlign w:val="center"/>
          </w:tcPr>
          <w:p w14:paraId="1891C675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B2B marketing usluga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2B774315" w14:textId="2CBB9453" w:rsidR="00B64556" w:rsidRPr="0086663F" w:rsidRDefault="00662C44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</w:t>
            </w:r>
            <w:r w:rsidR="00BB4C23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rof.dr.sc. Dragan </w:t>
            </w:r>
            <w:proofErr w:type="spellStart"/>
            <w:r w:rsidR="00BB4C23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Benazić</w:t>
            </w:r>
            <w:proofErr w:type="spellEnd"/>
          </w:p>
          <w:p w14:paraId="19554889" w14:textId="1FFC7F25" w:rsidR="00B64556" w:rsidRPr="0086663F" w:rsidRDefault="00544113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</w:t>
            </w:r>
            <w:r w:rsidR="00BB4C23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rof.dr.sc. Erik Ružić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7CC6351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770B196D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7FDB664D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EF093FB" w14:textId="77777777" w:rsidR="00B64556" w:rsidRPr="0086663F" w:rsidRDefault="00B64556" w:rsidP="000827A5">
            <w:pPr>
              <w:ind w:left="-3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E69CF57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</w:tc>
      </w:tr>
      <w:tr w:rsidR="00B475CB" w:rsidRPr="0086663F" w14:paraId="78F678EB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auto"/>
            <w:vAlign w:val="center"/>
          </w:tcPr>
          <w:p w14:paraId="06D7E1AF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Marketing u turizmu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22F9ACAD" w14:textId="11C07B66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Prof.dr.sc. Danijela </w:t>
            </w:r>
            <w:proofErr w:type="spellStart"/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Križman</w:t>
            </w:r>
            <w:proofErr w:type="spellEnd"/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F6221DE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2BA2441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4A0DACF3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9B0D03B" w14:textId="77777777" w:rsidR="00B64556" w:rsidRPr="0086663F" w:rsidRDefault="00B64556" w:rsidP="000827A5">
            <w:pPr>
              <w:ind w:left="-3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5F3114C3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</w:tc>
      </w:tr>
      <w:tr w:rsidR="00B475CB" w:rsidRPr="0086663F" w14:paraId="0783119F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auto"/>
            <w:vAlign w:val="center"/>
          </w:tcPr>
          <w:p w14:paraId="2289C7C8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Marketing u bankarstvu i osiguranju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1AC2199A" w14:textId="77777777" w:rsidR="00B64556" w:rsidRPr="0086663F" w:rsidRDefault="0048494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Izv.prof.dr.sc. Marko </w:t>
            </w:r>
            <w:proofErr w:type="spellStart"/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Paliaga</w:t>
            </w:r>
            <w:proofErr w:type="spellEnd"/>
          </w:p>
        </w:tc>
        <w:tc>
          <w:tcPr>
            <w:tcW w:w="313" w:type="pct"/>
            <w:shd w:val="clear" w:color="auto" w:fill="auto"/>
            <w:vAlign w:val="center"/>
          </w:tcPr>
          <w:p w14:paraId="235CE989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3E77F646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1B2FBC8A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160BD32" w14:textId="77777777" w:rsidR="00B64556" w:rsidRPr="0086663F" w:rsidRDefault="00B64556" w:rsidP="000827A5">
            <w:pPr>
              <w:ind w:left="-3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4746F072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</w:tc>
      </w:tr>
      <w:tr w:rsidR="00B475CB" w:rsidRPr="0086663F" w14:paraId="770090A1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auto"/>
            <w:vAlign w:val="center"/>
          </w:tcPr>
          <w:p w14:paraId="4A47A9D2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Marketing neprofitnih organizacija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3A4ACBCF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Prof.dr.sc. Jurica Pavičić</w:t>
            </w:r>
          </w:p>
          <w:p w14:paraId="62799AF7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Izv.prof.dr.sc. </w:t>
            </w:r>
            <w:r w:rsidR="00AA136E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Darko Rendulić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E3ADC9B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32E0F35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790A497B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AB1DCBC" w14:textId="77777777" w:rsidR="00B64556" w:rsidRPr="0086663F" w:rsidRDefault="00B64556" w:rsidP="000827A5">
            <w:pPr>
              <w:ind w:left="-3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46DE540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</w:tc>
      </w:tr>
      <w:tr w:rsidR="00B475CB" w:rsidRPr="0086663F" w14:paraId="0820F90F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auto"/>
            <w:vAlign w:val="center"/>
          </w:tcPr>
          <w:p w14:paraId="6BB95C28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Marketing javne uprave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41116B7C" w14:textId="77777777" w:rsidR="00B64556" w:rsidRPr="0086663F" w:rsidRDefault="00B64556" w:rsidP="00464998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Izv.prof.dr.sc. Marko </w:t>
            </w:r>
            <w:proofErr w:type="spellStart"/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Paliaga</w:t>
            </w:r>
            <w:proofErr w:type="spellEnd"/>
          </w:p>
        </w:tc>
        <w:tc>
          <w:tcPr>
            <w:tcW w:w="313" w:type="pct"/>
            <w:shd w:val="clear" w:color="auto" w:fill="auto"/>
            <w:vAlign w:val="center"/>
          </w:tcPr>
          <w:p w14:paraId="54553EC0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15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5552942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0F1CBD32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C92D013" w14:textId="77777777" w:rsidR="00B64556" w:rsidRPr="0086663F" w:rsidRDefault="00B64556" w:rsidP="000827A5">
            <w:pPr>
              <w:ind w:left="-35"/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4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0745497D" w14:textId="77777777" w:rsidR="00B64556" w:rsidRPr="0086663F" w:rsidRDefault="00B64556" w:rsidP="000827A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I</w:t>
            </w:r>
          </w:p>
        </w:tc>
      </w:tr>
      <w:tr w:rsidR="002514EB" w:rsidRPr="0086663F" w14:paraId="4905F52D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auto"/>
            <w:vAlign w:val="center"/>
          </w:tcPr>
          <w:p w14:paraId="73FF7436" w14:textId="77777777" w:rsidR="002514EB" w:rsidRPr="0086663F" w:rsidRDefault="002514EB" w:rsidP="002514E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Ukupno (biraju se 3 izborna predmeta)</w:t>
            </w:r>
          </w:p>
        </w:tc>
        <w:tc>
          <w:tcPr>
            <w:tcW w:w="3518" w:type="pct"/>
            <w:gridSpan w:val="6"/>
            <w:shd w:val="clear" w:color="auto" w:fill="auto"/>
            <w:vAlign w:val="center"/>
          </w:tcPr>
          <w:p w14:paraId="2A1A2B90" w14:textId="307015C8" w:rsidR="000827A5" w:rsidRPr="0086663F" w:rsidRDefault="000827A5" w:rsidP="000827A5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5</w:t>
            </w:r>
            <w:r w:rsidR="00C21D61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</w:t>
            </w: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O</w:t>
            </w:r>
            <w:r w:rsidR="00C21D61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ECTS</w:t>
            </w: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 + 12 I </w:t>
            </w:r>
            <w:r w:rsidR="00C21D61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 xml:space="preserve">ECTS </w:t>
            </w: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= 17 ECTS</w:t>
            </w:r>
          </w:p>
        </w:tc>
      </w:tr>
    </w:tbl>
    <w:p w14:paraId="049B8C3A" w14:textId="77777777" w:rsidR="00B64556" w:rsidRPr="0086663F" w:rsidRDefault="00B64556">
      <w:pPr>
        <w:rPr>
          <w:rFonts w:asciiTheme="minorHAnsi" w:hAnsiTheme="minorHAnsi" w:cstheme="minorHAnsi"/>
          <w:sz w:val="22"/>
          <w:szCs w:val="22"/>
        </w:rPr>
      </w:pPr>
    </w:p>
    <w:p w14:paraId="5E5F4E7B" w14:textId="77777777" w:rsidR="00644A52" w:rsidRPr="0086663F" w:rsidRDefault="00644A5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5"/>
        <w:gridCol w:w="5243"/>
        <w:gridCol w:w="1128"/>
      </w:tblGrid>
      <w:tr w:rsidR="00B475CB" w:rsidRPr="0086663F" w14:paraId="44E28676" w14:textId="77777777" w:rsidTr="00A72B36">
        <w:trPr>
          <w:trHeight w:val="335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952B47B" w14:textId="77777777" w:rsidR="000827A5" w:rsidRPr="0086663F" w:rsidRDefault="000827A5" w:rsidP="000827A5">
            <w:pPr>
              <w:spacing w:after="6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POSLIJEDIPLOMSKI SPECIJALISTIČKI RAD</w:t>
            </w:r>
          </w:p>
        </w:tc>
      </w:tr>
      <w:tr w:rsidR="00B475CB" w:rsidRPr="0086663F" w14:paraId="34662337" w14:textId="77777777" w:rsidTr="00A72B36">
        <w:trPr>
          <w:trHeight w:val="336"/>
          <w:jc w:val="center"/>
        </w:trPr>
        <w:tc>
          <w:tcPr>
            <w:tcW w:w="4377" w:type="pct"/>
            <w:gridSpan w:val="2"/>
            <w:shd w:val="clear" w:color="auto" w:fill="F2F2F2"/>
            <w:vAlign w:val="center"/>
          </w:tcPr>
          <w:p w14:paraId="414D240D" w14:textId="77777777" w:rsidR="000827A5" w:rsidRPr="0086663F" w:rsidRDefault="000827A5" w:rsidP="009E6E0B">
            <w:pPr>
              <w:spacing w:after="60"/>
              <w:ind w:left="-11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</w:p>
        </w:tc>
        <w:tc>
          <w:tcPr>
            <w:tcW w:w="623" w:type="pct"/>
            <w:shd w:val="clear" w:color="auto" w:fill="F2F2F2"/>
            <w:vAlign w:val="center"/>
          </w:tcPr>
          <w:p w14:paraId="476CCFA1" w14:textId="77777777" w:rsidR="000827A5" w:rsidRPr="0086663F" w:rsidRDefault="000827A5" w:rsidP="009E6E0B">
            <w:pPr>
              <w:spacing w:after="60"/>
              <w:ind w:left="-101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0"/>
                <w:szCs w:val="20"/>
                <w:lang w:val="hr-HR"/>
              </w:rPr>
              <w:t>ECTS</w:t>
            </w:r>
          </w:p>
        </w:tc>
      </w:tr>
      <w:tr w:rsidR="00C21D61" w:rsidRPr="0086663F" w14:paraId="39AA8976" w14:textId="77777777" w:rsidTr="00A72B36">
        <w:trPr>
          <w:trHeight w:val="336"/>
          <w:jc w:val="center"/>
        </w:trPr>
        <w:tc>
          <w:tcPr>
            <w:tcW w:w="1482" w:type="pct"/>
            <w:shd w:val="clear" w:color="auto" w:fill="auto"/>
            <w:vAlign w:val="center"/>
          </w:tcPr>
          <w:p w14:paraId="4D61B2A5" w14:textId="0C9D0732" w:rsidR="00C21D61" w:rsidRPr="0086663F" w:rsidRDefault="00136596" w:rsidP="009E6E0B">
            <w:pPr>
              <w:spacing w:after="60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S</w:t>
            </w:r>
            <w:r w:rsidR="00C21D61"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pecijalistički rad</w:t>
            </w:r>
          </w:p>
        </w:tc>
        <w:tc>
          <w:tcPr>
            <w:tcW w:w="2895" w:type="pct"/>
            <w:shd w:val="clear" w:color="auto" w:fill="auto"/>
            <w:vAlign w:val="center"/>
          </w:tcPr>
          <w:p w14:paraId="380F5097" w14:textId="77777777" w:rsidR="00C21D61" w:rsidRPr="0086663F" w:rsidRDefault="00C21D61" w:rsidP="00C21D61">
            <w:pPr>
              <w:ind w:left="-35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Mentor</w:t>
            </w:r>
          </w:p>
        </w:tc>
        <w:tc>
          <w:tcPr>
            <w:tcW w:w="623" w:type="pct"/>
            <w:shd w:val="clear" w:color="auto" w:fill="auto"/>
            <w:vAlign w:val="center"/>
          </w:tcPr>
          <w:p w14:paraId="3E9372DE" w14:textId="77777777" w:rsidR="00C21D61" w:rsidRPr="0086663F" w:rsidRDefault="00C21D61" w:rsidP="009E6E0B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0"/>
                <w:szCs w:val="20"/>
                <w:lang w:val="hr-HR"/>
              </w:rPr>
              <w:t>18</w:t>
            </w:r>
          </w:p>
        </w:tc>
      </w:tr>
    </w:tbl>
    <w:p w14:paraId="5E685366" w14:textId="77777777" w:rsidR="00644A52" w:rsidRPr="0086663F" w:rsidRDefault="00644A52">
      <w:pPr>
        <w:rPr>
          <w:rFonts w:asciiTheme="minorHAnsi" w:hAnsiTheme="minorHAnsi" w:cstheme="minorHAnsi"/>
          <w:sz w:val="22"/>
          <w:szCs w:val="22"/>
        </w:rPr>
      </w:pPr>
    </w:p>
    <w:p w14:paraId="63546098" w14:textId="77777777" w:rsidR="00644A52" w:rsidRPr="0086663F" w:rsidRDefault="00644A52">
      <w:pPr>
        <w:rPr>
          <w:rFonts w:asciiTheme="minorHAnsi" w:hAnsiTheme="minorHAnsi" w:cstheme="minorHAnsi"/>
          <w:sz w:val="22"/>
          <w:szCs w:val="22"/>
        </w:rPr>
      </w:pPr>
    </w:p>
    <w:p w14:paraId="6E527CC0" w14:textId="77777777" w:rsidR="00BA3161" w:rsidRPr="0086663F" w:rsidRDefault="00BA3161">
      <w:pPr>
        <w:rPr>
          <w:rFonts w:asciiTheme="minorHAnsi" w:hAnsiTheme="minorHAnsi" w:cstheme="minorHAnsi"/>
          <w:sz w:val="22"/>
          <w:szCs w:val="22"/>
        </w:rPr>
      </w:pPr>
    </w:p>
    <w:p w14:paraId="30E07DF2" w14:textId="77777777" w:rsidR="00BA3161" w:rsidRPr="0086663F" w:rsidRDefault="00BA3161">
      <w:pPr>
        <w:rPr>
          <w:rFonts w:asciiTheme="minorHAnsi" w:hAnsiTheme="minorHAnsi" w:cstheme="minorHAnsi"/>
          <w:sz w:val="22"/>
          <w:szCs w:val="22"/>
        </w:rPr>
      </w:pPr>
    </w:p>
    <w:p w14:paraId="24F47622" w14:textId="77777777" w:rsidR="00BA3161" w:rsidRPr="0086663F" w:rsidRDefault="00BA3161">
      <w:pPr>
        <w:rPr>
          <w:rFonts w:asciiTheme="minorHAnsi" w:hAnsiTheme="minorHAnsi" w:cstheme="minorHAnsi"/>
          <w:sz w:val="22"/>
          <w:szCs w:val="22"/>
        </w:rPr>
      </w:pPr>
    </w:p>
    <w:p w14:paraId="212C9527" w14:textId="77777777" w:rsidR="00BA3161" w:rsidRPr="0086663F" w:rsidRDefault="00BA3161">
      <w:pPr>
        <w:rPr>
          <w:rFonts w:asciiTheme="minorHAnsi" w:hAnsiTheme="minorHAnsi" w:cstheme="minorHAnsi"/>
          <w:sz w:val="22"/>
          <w:szCs w:val="22"/>
        </w:rPr>
      </w:pPr>
    </w:p>
    <w:p w14:paraId="5263892A" w14:textId="77777777" w:rsidR="00BA3161" w:rsidRPr="0086663F" w:rsidRDefault="00BA3161">
      <w:pPr>
        <w:rPr>
          <w:rFonts w:asciiTheme="minorHAnsi" w:hAnsiTheme="minorHAnsi" w:cstheme="minorHAnsi"/>
          <w:sz w:val="22"/>
          <w:szCs w:val="22"/>
        </w:rPr>
      </w:pPr>
    </w:p>
    <w:p w14:paraId="370AA0AE" w14:textId="77777777" w:rsidR="00644A52" w:rsidRPr="0086663F" w:rsidRDefault="00644A5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36"/>
        <w:gridCol w:w="2406"/>
        <w:gridCol w:w="95"/>
        <w:gridCol w:w="1058"/>
        <w:gridCol w:w="271"/>
        <w:gridCol w:w="426"/>
        <w:gridCol w:w="982"/>
        <w:gridCol w:w="1278"/>
      </w:tblGrid>
      <w:tr w:rsidR="00B475CB" w:rsidRPr="0086663F" w14:paraId="2B9F8283" w14:textId="77777777" w:rsidTr="00644A52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C2F78C" w14:textId="77777777" w:rsidR="005C4A22" w:rsidRPr="0086663F" w:rsidRDefault="005C4A22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lastRenderedPageBreak/>
              <w:t>IZVEDBENI PLAN NASTAVE KOLEGIJA</w:t>
            </w:r>
          </w:p>
        </w:tc>
      </w:tr>
      <w:tr w:rsidR="00B475CB" w:rsidRPr="0086663F" w14:paraId="68A0BE68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5EAE76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57BAA9" w14:textId="77777777" w:rsidR="005C4A22" w:rsidRPr="0086663F" w:rsidRDefault="005C4A22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Marketinški menadžment usluga</w:t>
            </w:r>
          </w:p>
        </w:tc>
      </w:tr>
      <w:tr w:rsidR="00B475CB" w:rsidRPr="00E956BF" w14:paraId="17B8A1EA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B593E3" w14:textId="4D184335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Nastavnik/nastavnica</w:t>
            </w:r>
          </w:p>
          <w:p w14:paraId="40E465B1" w14:textId="46DC2174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Suradnik/suradnica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1E115E" w14:textId="36D72611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Prof.dr.sc. Danijela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Križman</w:t>
            </w:r>
            <w:proofErr w:type="spellEnd"/>
          </w:p>
          <w:p w14:paraId="65C6D3CF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http://www.fet.unipu.hr/o_fakultetu/nastavnici</w:t>
            </w:r>
          </w:p>
        </w:tc>
      </w:tr>
      <w:tr w:rsidR="00B475CB" w:rsidRPr="00E956BF" w14:paraId="32A2353A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284F33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30C0E" w14:textId="67F9BCF9" w:rsidR="005C4A22" w:rsidRPr="0086663F" w:rsidRDefault="007543FE" w:rsidP="00464998">
            <w:pPr>
              <w:rPr>
                <w:rFonts w:asciiTheme="minorHAnsi" w:hAnsiTheme="minorHAnsi" w:cstheme="minorHAnsi"/>
                <w:sz w:val="22"/>
                <w:szCs w:val="22"/>
                <w:highlight w:val="green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</w:t>
            </w:r>
            <w:r w:rsidR="005C4A22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specijalistički studij Marketing usluga</w:t>
            </w:r>
          </w:p>
        </w:tc>
      </w:tr>
      <w:tr w:rsidR="00B475CB" w:rsidRPr="0086663F" w14:paraId="711DF917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E0B822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 kolegija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049D76" w14:textId="77777777" w:rsidR="005C4A22" w:rsidRPr="0086663F" w:rsidRDefault="005C4A22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Obvezan </w:t>
            </w:r>
          </w:p>
          <w:p w14:paraId="5F1978AE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37899E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A76D82" w14:textId="77777777" w:rsidR="005C4A22" w:rsidRPr="0086663F" w:rsidRDefault="003A4507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</w:t>
            </w:r>
          </w:p>
          <w:p w14:paraId="7220D87C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86663F" w14:paraId="6682EA5C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E9E4DD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FDAF5B" w14:textId="77777777" w:rsidR="005C4A22" w:rsidRPr="0086663F" w:rsidRDefault="00026FE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CEAF5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0E9BFC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</w:t>
            </w:r>
          </w:p>
        </w:tc>
      </w:tr>
      <w:tr w:rsidR="00B475CB" w:rsidRPr="0086663F" w14:paraId="15AA7230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5C721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95128F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Dvorana (Pula)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F5BC0F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9FACBE" w14:textId="77777777" w:rsidR="00A72B36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 jezik</w:t>
            </w:r>
          </w:p>
          <w:p w14:paraId="513C698F" w14:textId="378A6DB6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(Engleski jezik)</w:t>
            </w:r>
          </w:p>
        </w:tc>
      </w:tr>
      <w:tr w:rsidR="00B475CB" w:rsidRPr="0086663F" w14:paraId="2C15D55A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EB49BE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ECTS bodova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78E19A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73BA24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8F82E" w14:textId="60226F73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20 P – 0 V – 5 S</w:t>
            </w:r>
          </w:p>
        </w:tc>
      </w:tr>
      <w:tr w:rsidR="00B475CB" w:rsidRPr="00E956BF" w14:paraId="7FAA911B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A6B2F6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2C7C56" w14:textId="4F8A2EAB" w:rsidR="005C4A22" w:rsidRPr="0086663F" w:rsidRDefault="00ED0A94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preduvjeta za upis kolegija</w:t>
            </w:r>
          </w:p>
        </w:tc>
      </w:tr>
      <w:tr w:rsidR="00B475CB" w:rsidRPr="0086663F" w14:paraId="5DAF01D7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8DBCE9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950A0A" w14:textId="032D44DF" w:rsidR="005C4A22" w:rsidRPr="0086663F" w:rsidRDefault="00ED0A94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E956BF" w14:paraId="68204E32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E677A3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Cilj kolegija 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87C96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Upoznati studente s teorijom usluga i osposobiti ih za upravljanje glavnim fazama uslužnog procesa</w:t>
            </w:r>
          </w:p>
        </w:tc>
      </w:tr>
      <w:tr w:rsidR="00B475CB" w:rsidRPr="00E956BF" w14:paraId="234741E1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64CDD9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9D712" w14:textId="77777777" w:rsidR="005C4A22" w:rsidRPr="0086663F" w:rsidRDefault="005C4A22" w:rsidP="00ED0755">
            <w:pPr>
              <w:pStyle w:val="Odlomakpopisa"/>
              <w:numPr>
                <w:ilvl w:val="0"/>
                <w:numId w:val="59"/>
              </w:numPr>
              <w:ind w:left="376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Prepoznati temeljne razvojne trendove usluga</w:t>
            </w:r>
          </w:p>
          <w:p w14:paraId="6DFCB430" w14:textId="77777777" w:rsidR="005C4A22" w:rsidRPr="0086663F" w:rsidRDefault="005C4A22" w:rsidP="00ED0755">
            <w:pPr>
              <w:pStyle w:val="Odlomakpopisa"/>
              <w:numPr>
                <w:ilvl w:val="0"/>
                <w:numId w:val="59"/>
              </w:numPr>
              <w:ind w:left="376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Razvrstati usluge osnovnom bitnih obilježja</w:t>
            </w:r>
          </w:p>
          <w:p w14:paraId="12998FCC" w14:textId="77777777" w:rsidR="005C4A22" w:rsidRPr="0086663F" w:rsidRDefault="005C4A22" w:rsidP="00ED0755">
            <w:pPr>
              <w:pStyle w:val="Odlomakpopisa"/>
              <w:numPr>
                <w:ilvl w:val="0"/>
                <w:numId w:val="59"/>
              </w:numPr>
              <w:ind w:left="376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bitne teorijske koncepte u marketingu usluga i prosuditi o njihovoj primjeni</w:t>
            </w:r>
          </w:p>
          <w:p w14:paraId="282E506A" w14:textId="77777777" w:rsidR="005C4A22" w:rsidRPr="0086663F" w:rsidRDefault="005C4A22" w:rsidP="00ED0755">
            <w:pPr>
              <w:pStyle w:val="Odlomakpopisa"/>
              <w:numPr>
                <w:ilvl w:val="0"/>
                <w:numId w:val="59"/>
              </w:numPr>
              <w:ind w:left="376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Preispitati temeljne operativne instrumente marketinga usluga</w:t>
            </w:r>
          </w:p>
          <w:p w14:paraId="13CFBB0B" w14:textId="77777777" w:rsidR="005C4A22" w:rsidRPr="0086663F" w:rsidRDefault="005C4A22" w:rsidP="00ED0755">
            <w:pPr>
              <w:pStyle w:val="Odlomakpopisa"/>
              <w:numPr>
                <w:ilvl w:val="0"/>
                <w:numId w:val="59"/>
              </w:numPr>
              <w:ind w:left="376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Prosuditi o bitnim elementima i fazama uslužnog procesa</w:t>
            </w:r>
          </w:p>
        </w:tc>
      </w:tr>
      <w:tr w:rsidR="00B475CB" w:rsidRPr="0086663F" w14:paraId="051B7C7B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72702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 kolegija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06280" w14:textId="77777777" w:rsidR="005C4A22" w:rsidRPr="0086663F" w:rsidRDefault="005C4A22" w:rsidP="00ED0755">
            <w:pPr>
              <w:pStyle w:val="Odlomakpopisa"/>
              <w:numPr>
                <w:ilvl w:val="0"/>
                <w:numId w:val="57"/>
              </w:numPr>
              <w:ind w:left="406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Uvod u usluge</w:t>
            </w:r>
          </w:p>
          <w:p w14:paraId="7CAF9C31" w14:textId="77777777" w:rsidR="005C4A22" w:rsidRPr="0086663F" w:rsidRDefault="005C4A22" w:rsidP="00ED0755">
            <w:pPr>
              <w:pStyle w:val="Odlomakpopisa"/>
              <w:numPr>
                <w:ilvl w:val="0"/>
                <w:numId w:val="56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Značaj usluga u gospodarstvima svijeta</w:t>
            </w:r>
          </w:p>
          <w:p w14:paraId="7807FFE1" w14:textId="77777777" w:rsidR="005C4A22" w:rsidRPr="0086663F" w:rsidRDefault="005C4A22" w:rsidP="00ED0755">
            <w:pPr>
              <w:pStyle w:val="Odlomakpopisa"/>
              <w:numPr>
                <w:ilvl w:val="0"/>
                <w:numId w:val="56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Znanja o uslugama</w:t>
            </w:r>
          </w:p>
          <w:p w14:paraId="65F05325" w14:textId="77777777" w:rsidR="005C4A22" w:rsidRPr="0086663F" w:rsidRDefault="005C4A22" w:rsidP="00ED0755">
            <w:pPr>
              <w:pStyle w:val="Odlomakpopisa"/>
              <w:numPr>
                <w:ilvl w:val="0"/>
                <w:numId w:val="56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Poticajni čimbenici rasta usluga</w:t>
            </w:r>
          </w:p>
          <w:p w14:paraId="4FB2AEBF" w14:textId="77777777" w:rsidR="005C4A22" w:rsidRPr="0086663F" w:rsidRDefault="005C4A22" w:rsidP="00ED0755">
            <w:pPr>
              <w:pStyle w:val="Odlomakpopisa"/>
              <w:numPr>
                <w:ilvl w:val="0"/>
                <w:numId w:val="57"/>
              </w:numPr>
              <w:ind w:left="406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Definiranje i obilježja usluga</w:t>
            </w:r>
          </w:p>
          <w:p w14:paraId="14E6BC57" w14:textId="77777777" w:rsidR="005C4A22" w:rsidRPr="0086663F" w:rsidRDefault="005C4A22" w:rsidP="00ED0755">
            <w:pPr>
              <w:numPr>
                <w:ilvl w:val="0"/>
                <w:numId w:val="57"/>
              </w:numPr>
              <w:ind w:left="40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Klasifikacija usluga</w:t>
            </w:r>
          </w:p>
          <w:p w14:paraId="72D41F1B" w14:textId="77777777" w:rsidR="005C4A22" w:rsidRPr="0086663F" w:rsidRDefault="005C4A22" w:rsidP="00ED0755">
            <w:pPr>
              <w:numPr>
                <w:ilvl w:val="0"/>
                <w:numId w:val="57"/>
              </w:numPr>
              <w:ind w:left="40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Trokut uslužnog marketinga</w:t>
            </w:r>
          </w:p>
          <w:p w14:paraId="4EBA5647" w14:textId="77777777" w:rsidR="005C4A22" w:rsidRPr="0086663F" w:rsidRDefault="005C4A22" w:rsidP="00ED0755">
            <w:pPr>
              <w:numPr>
                <w:ilvl w:val="0"/>
                <w:numId w:val="57"/>
              </w:numPr>
              <w:ind w:left="40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Koncept kupčevih očekivanja i zadovoljstva</w:t>
            </w:r>
          </w:p>
          <w:p w14:paraId="5D8CCB37" w14:textId="77777777" w:rsidR="005C4A22" w:rsidRPr="0086663F" w:rsidRDefault="005C4A22" w:rsidP="00ED0755">
            <w:pPr>
              <w:numPr>
                <w:ilvl w:val="0"/>
                <w:numId w:val="57"/>
              </w:numPr>
              <w:ind w:left="40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Koncept kvalitete usluge</w:t>
            </w:r>
          </w:p>
          <w:p w14:paraId="7D5CEC9F" w14:textId="77777777" w:rsidR="005C4A22" w:rsidRPr="0086663F" w:rsidRDefault="005C4A22" w:rsidP="00ED0755">
            <w:pPr>
              <w:numPr>
                <w:ilvl w:val="0"/>
                <w:numId w:val="57"/>
              </w:numPr>
              <w:ind w:left="40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Koncept 7 P u uslugama</w:t>
            </w:r>
          </w:p>
          <w:p w14:paraId="70EE8253" w14:textId="77777777" w:rsidR="005C4A22" w:rsidRPr="0086663F" w:rsidRDefault="005C4A22" w:rsidP="00ED0755">
            <w:pPr>
              <w:pStyle w:val="Odlomakpopisa"/>
              <w:numPr>
                <w:ilvl w:val="0"/>
                <w:numId w:val="55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Uslužni proizvod</w:t>
            </w:r>
          </w:p>
          <w:p w14:paraId="090AA005" w14:textId="77777777" w:rsidR="005C4A22" w:rsidRPr="0086663F" w:rsidRDefault="005C4A22" w:rsidP="00ED0755">
            <w:pPr>
              <w:pStyle w:val="Odlomakpopisa"/>
              <w:numPr>
                <w:ilvl w:val="0"/>
                <w:numId w:val="55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Cijena usluge</w:t>
            </w:r>
          </w:p>
          <w:p w14:paraId="77A988A6" w14:textId="77777777" w:rsidR="005C4A22" w:rsidRPr="0086663F" w:rsidRDefault="005C4A22" w:rsidP="00ED0755">
            <w:pPr>
              <w:pStyle w:val="Odlomakpopisa"/>
              <w:numPr>
                <w:ilvl w:val="0"/>
                <w:numId w:val="55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Promocija u uslugama</w:t>
            </w:r>
          </w:p>
          <w:p w14:paraId="3DEC4848" w14:textId="77777777" w:rsidR="005C4A22" w:rsidRPr="0086663F" w:rsidRDefault="005C4A22" w:rsidP="00ED0755">
            <w:pPr>
              <w:pStyle w:val="Odlomakpopisa"/>
              <w:numPr>
                <w:ilvl w:val="0"/>
                <w:numId w:val="55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Mjesto i vrijeme pružanja usluga</w:t>
            </w:r>
          </w:p>
          <w:p w14:paraId="2C9DD54A" w14:textId="77777777" w:rsidR="005C4A22" w:rsidRPr="0086663F" w:rsidRDefault="005C4A22" w:rsidP="00ED0755">
            <w:pPr>
              <w:pStyle w:val="Odlomakpopisa"/>
              <w:numPr>
                <w:ilvl w:val="0"/>
                <w:numId w:val="55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Fizičko okruženje</w:t>
            </w:r>
          </w:p>
          <w:p w14:paraId="3E0C3746" w14:textId="77777777" w:rsidR="005C4A22" w:rsidRPr="0086663F" w:rsidRDefault="005C4A22" w:rsidP="00ED0755">
            <w:pPr>
              <w:pStyle w:val="Odlomakpopisa"/>
              <w:numPr>
                <w:ilvl w:val="0"/>
                <w:numId w:val="55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Proces izvedbe usluga</w:t>
            </w:r>
          </w:p>
          <w:p w14:paraId="75B14587" w14:textId="77777777" w:rsidR="005C4A22" w:rsidRPr="0086663F" w:rsidRDefault="005C4A22" w:rsidP="00ED0755">
            <w:pPr>
              <w:pStyle w:val="Odlomakpopisa"/>
              <w:numPr>
                <w:ilvl w:val="0"/>
                <w:numId w:val="55"/>
              </w:numPr>
              <w:ind w:left="67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Uloga ljudi u uslugama </w:t>
            </w:r>
          </w:p>
          <w:p w14:paraId="2CC548BA" w14:textId="77777777" w:rsidR="005C4A22" w:rsidRPr="0086663F" w:rsidRDefault="005C4A22" w:rsidP="00ED0755">
            <w:pPr>
              <w:numPr>
                <w:ilvl w:val="0"/>
                <w:numId w:val="57"/>
              </w:numPr>
              <w:ind w:left="40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Proces upravljanja uslugama </w:t>
            </w:r>
          </w:p>
          <w:p w14:paraId="2783C4A4" w14:textId="77777777" w:rsidR="005C4A22" w:rsidRPr="0086663F" w:rsidRDefault="005C4A22" w:rsidP="00ED0755">
            <w:pPr>
              <w:numPr>
                <w:ilvl w:val="0"/>
                <w:numId w:val="57"/>
              </w:numPr>
              <w:ind w:left="40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Proces upravljanja uslugama u e-okruženju</w:t>
            </w:r>
          </w:p>
        </w:tc>
      </w:tr>
      <w:tr w:rsidR="00B475CB" w:rsidRPr="0086663F" w14:paraId="17128F68" w14:textId="77777777" w:rsidTr="00644A52">
        <w:tc>
          <w:tcPr>
            <w:tcW w:w="2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3374E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Planirane aktivnosti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66ED5CC9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3B0D86BA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62030" w14:textId="2AB9436E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Obveze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46D19" w14:textId="31091CCB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Ishodi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A0664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3E78B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6A8B3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54F231F4" w14:textId="77777777" w:rsidTr="00644A52">
        <w:tc>
          <w:tcPr>
            <w:tcW w:w="2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E143AFC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7A3D9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ohađanje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58E8D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1.-5.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AA571" w14:textId="7E8715A5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AF131C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8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C162" w14:textId="77777777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</w:t>
            </w:r>
            <w:r w:rsidR="00DB0808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A492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0%</w:t>
            </w:r>
          </w:p>
        </w:tc>
      </w:tr>
      <w:tr w:rsidR="00B475CB" w:rsidRPr="0086663F" w14:paraId="6405588B" w14:textId="77777777" w:rsidTr="00644A52">
        <w:tc>
          <w:tcPr>
            <w:tcW w:w="2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A735154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03EEBC" w14:textId="5AFAA71F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amostalni</w:t>
            </w:r>
            <w:proofErr w:type="spellEnd"/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 grupni z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adatci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 nastavi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A9FBA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1.-5.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E7EF5" w14:textId="77777777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DB0808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9556C" w14:textId="77777777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ED09A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10%</w:t>
            </w:r>
          </w:p>
        </w:tc>
      </w:tr>
      <w:tr w:rsidR="00B475CB" w:rsidRPr="0086663F" w14:paraId="1C45CF1D" w14:textId="77777777" w:rsidTr="00644A52">
        <w:tc>
          <w:tcPr>
            <w:tcW w:w="2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C22B9F8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452109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pismeni radovi (esej)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103C0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1.-5.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9C068" w14:textId="4B8C734C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="00AF131C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71F95" w14:textId="77777777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1,</w:t>
            </w:r>
            <w:r w:rsidR="002D1C6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9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3941B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30%</w:t>
            </w:r>
          </w:p>
        </w:tc>
      </w:tr>
      <w:tr w:rsidR="00B475CB" w:rsidRPr="0086663F" w14:paraId="29B3CFBB" w14:textId="77777777" w:rsidTr="00644A52">
        <w:tc>
          <w:tcPr>
            <w:tcW w:w="2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D275664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29FF6A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ispit (pisani, usmeni)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4B1E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1.-5.</w:t>
            </w: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68DEC" w14:textId="5E3DFDE2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6</w:t>
            </w:r>
            <w:r w:rsidR="00AF131C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F7047" w14:textId="77777777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30998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60%</w:t>
            </w:r>
          </w:p>
        </w:tc>
      </w:tr>
      <w:tr w:rsidR="00B475CB" w:rsidRPr="0086663F" w14:paraId="61DE8A1F" w14:textId="77777777" w:rsidTr="00644A52">
        <w:tc>
          <w:tcPr>
            <w:tcW w:w="2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23505A8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26FE3B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4158C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55EF" w14:textId="77777777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9E6E0B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C5C88" w14:textId="77777777" w:rsidR="005C4A22" w:rsidRPr="0086663F" w:rsidRDefault="005C4A22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86BBC7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B475CB" w:rsidRPr="00E956BF" w14:paraId="75DA4562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65B662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Studentske obveze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128F64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3113B53D" w14:textId="77777777" w:rsidR="005C4A22" w:rsidRPr="0086663F" w:rsidRDefault="005C4A22" w:rsidP="00ED0755">
            <w:pPr>
              <w:pStyle w:val="Odlomakpopisa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samostalno i grupno sudjelovati na nastavi</w:t>
            </w:r>
          </w:p>
          <w:p w14:paraId="5C1CAAB1" w14:textId="77777777" w:rsidR="005C4A22" w:rsidRPr="0086663F" w:rsidRDefault="005C4A22" w:rsidP="00ED0755">
            <w:pPr>
              <w:pStyle w:val="Odlomakpopisa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napisati esej prema uputama nastavnika</w:t>
            </w:r>
          </w:p>
          <w:p w14:paraId="52CD37B8" w14:textId="77777777" w:rsidR="005C4A22" w:rsidRPr="0086663F" w:rsidRDefault="005C4A22" w:rsidP="00ED0755">
            <w:pPr>
              <w:pStyle w:val="Odlomakpopisa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pristupiti pisanom i usmenom dijelu ispita u skladu s uputama nastavnika</w:t>
            </w:r>
          </w:p>
          <w:p w14:paraId="25DF6B82" w14:textId="77777777" w:rsidR="005C4A22" w:rsidRPr="0086663F" w:rsidRDefault="005C4A22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072C0FA7" w14:textId="77777777" w:rsidR="005C4A22" w:rsidRPr="0086663F" w:rsidRDefault="005C4A22" w:rsidP="00ED0755">
            <w:pPr>
              <w:pStyle w:val="Odlomakpopisa"/>
              <w:numPr>
                <w:ilvl w:val="0"/>
                <w:numId w:val="6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  <w:r w:rsidR="00484946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</w:t>
            </w:r>
          </w:p>
          <w:p w14:paraId="406140B3" w14:textId="77777777" w:rsidR="005C4A22" w:rsidRPr="0086663F" w:rsidRDefault="005C4A22" w:rsidP="00ED0755">
            <w:pPr>
              <w:pStyle w:val="Odlomakpopisa"/>
              <w:numPr>
                <w:ilvl w:val="0"/>
                <w:numId w:val="6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sveukupno ostvariti minimalno 50% bodova od ukupnog broja bodova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koelgija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</w:p>
          <w:p w14:paraId="6DFBF45B" w14:textId="4FC85B08" w:rsidR="005C4A22" w:rsidRPr="0086663F" w:rsidRDefault="005C4A22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Prilikom ocjenjivan</w:t>
            </w:r>
            <w:r w:rsidR="00A72B36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primjenjuje se Pravilnik o </w:t>
            </w:r>
            <w:r w:rsidR="0078222E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studiranju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studija Sveučilišta Jurja Dobrile u Puli</w:t>
            </w:r>
            <w:r w:rsidR="0078222E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  <w:tr w:rsidR="00B475CB" w:rsidRPr="00E956BF" w14:paraId="1571D67F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4CA65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56008" w14:textId="241A6E9D" w:rsidR="005C4A22" w:rsidRPr="0086663F" w:rsidRDefault="00ED0A94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Objavljuju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napočetku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akademske godine na mrežnim stranicama FET – a i u ISVU.</w:t>
            </w:r>
          </w:p>
        </w:tc>
      </w:tr>
      <w:tr w:rsidR="00B475CB" w:rsidRPr="0086663F" w14:paraId="0440071D" w14:textId="77777777" w:rsidTr="00644A52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3E7378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09850" w14:textId="65A945EB" w:rsidR="005C4A22" w:rsidRPr="0086663F" w:rsidRDefault="00ED0A94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E956BF" w14:paraId="444FA9FD" w14:textId="77777777" w:rsidTr="00644A52">
        <w:trPr>
          <w:trHeight w:val="770"/>
        </w:trPr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5D930B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Literatura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EC69E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Obvezna:</w:t>
            </w:r>
          </w:p>
          <w:p w14:paraId="3C766906" w14:textId="77777777" w:rsidR="005C4A22" w:rsidRPr="0086663F" w:rsidRDefault="005C4A22" w:rsidP="00ED0755">
            <w:pPr>
              <w:numPr>
                <w:ilvl w:val="0"/>
                <w:numId w:val="35"/>
              </w:numPr>
              <w:ind w:left="299" w:hanging="299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Ozretić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Došen, Đ., (2010), Osnove marketinga usluga,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Mikrorad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d.o.o., Zagreb</w:t>
            </w:r>
          </w:p>
          <w:p w14:paraId="25A7EBEA" w14:textId="77777777" w:rsidR="005C4A22" w:rsidRPr="0086663F" w:rsidRDefault="005C4A22" w:rsidP="00ED0755">
            <w:pPr>
              <w:numPr>
                <w:ilvl w:val="0"/>
                <w:numId w:val="35"/>
              </w:numPr>
              <w:ind w:left="299" w:hanging="299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Lovelock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S,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Wirtz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J., (2016),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Services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People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Technology,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Pearson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Education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Inc.,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Prentice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Hall</w:t>
            </w:r>
          </w:p>
          <w:p w14:paraId="36123697" w14:textId="77777777" w:rsidR="005C4A22" w:rsidRPr="0086663F" w:rsidRDefault="005C4A22" w:rsidP="00464998">
            <w:pPr>
              <w:ind w:left="299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3C51CBD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Izborna:</w:t>
            </w:r>
          </w:p>
          <w:p w14:paraId="6BEC6F5A" w14:textId="77777777" w:rsidR="005C4A22" w:rsidRPr="0086663F" w:rsidRDefault="005C4A22" w:rsidP="00ED0755">
            <w:pPr>
              <w:numPr>
                <w:ilvl w:val="0"/>
                <w:numId w:val="36"/>
              </w:numPr>
              <w:ind w:left="299" w:hanging="284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Ljubojević, Č., (1988), Menadžment marketinga usluga,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Stylos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Novi Sad</w:t>
            </w:r>
            <w:r w:rsidR="00484946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  <w:p w14:paraId="6878B0BA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920B219" w14:textId="77777777" w:rsidR="005C4A22" w:rsidRPr="0086663F" w:rsidRDefault="005C4A2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Priručna:</w:t>
            </w:r>
          </w:p>
          <w:p w14:paraId="765D63D0" w14:textId="77777777" w:rsidR="005C4A22" w:rsidRPr="0086663F" w:rsidRDefault="005C4A22" w:rsidP="00ED0755">
            <w:pPr>
              <w:numPr>
                <w:ilvl w:val="0"/>
                <w:numId w:val="37"/>
              </w:numPr>
              <w:ind w:left="299" w:hanging="284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Časopis Tržište, CROMAR; Zagreb, razna godišta</w:t>
            </w:r>
          </w:p>
          <w:p w14:paraId="77CB10C7" w14:textId="77777777" w:rsidR="005C4A22" w:rsidRPr="0086663F" w:rsidRDefault="005C4A22" w:rsidP="00ED0755">
            <w:pPr>
              <w:numPr>
                <w:ilvl w:val="0"/>
                <w:numId w:val="37"/>
              </w:numPr>
              <w:ind w:left="299" w:hanging="284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On line domaće i inozemne baze podataka </w:t>
            </w:r>
          </w:p>
        </w:tc>
      </w:tr>
    </w:tbl>
    <w:p w14:paraId="4574CB26" w14:textId="77777777" w:rsidR="00A30C35" w:rsidRPr="00E956BF" w:rsidRDefault="00A30C35" w:rsidP="00A72B36">
      <w:pPr>
        <w:spacing w:after="1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2410"/>
        <w:gridCol w:w="95"/>
        <w:gridCol w:w="1054"/>
        <w:gridCol w:w="268"/>
        <w:gridCol w:w="425"/>
        <w:gridCol w:w="980"/>
        <w:gridCol w:w="1278"/>
      </w:tblGrid>
      <w:tr w:rsidR="00B475CB" w:rsidRPr="0086663F" w14:paraId="6B219613" w14:textId="77777777" w:rsidTr="00464998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25848" w14:textId="77777777" w:rsidR="00A30C35" w:rsidRPr="0086663F" w:rsidRDefault="00A30C35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B475CB" w:rsidRPr="0086663F" w14:paraId="32579F70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87418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E99DCE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Razvoj i inovacija usluga</w:t>
            </w:r>
          </w:p>
        </w:tc>
      </w:tr>
      <w:tr w:rsidR="00B475CB" w:rsidRPr="00E956BF" w14:paraId="2FC02447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8C4D9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Nastavnik/nastavnica </w:t>
            </w:r>
          </w:p>
          <w:p w14:paraId="79FFFBBF" w14:textId="3FFA899E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Suradnik/suradnica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69BE8D" w14:textId="77777777" w:rsidR="00A30C35" w:rsidRPr="0086663F" w:rsidRDefault="00BB4C23" w:rsidP="00484946">
            <w:pPr>
              <w:rPr>
                <w:rFonts w:asciiTheme="minorHAnsi" w:hAnsiTheme="minorHAnsi" w:cstheme="minorHAnsi"/>
                <w:sz w:val="22"/>
                <w:szCs w:val="22"/>
                <w:u w:val="single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Izv.prof.dr.sc. </w:t>
            </w:r>
            <w:r w:rsidR="00484946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Marko </w:t>
            </w:r>
            <w:proofErr w:type="spellStart"/>
            <w:r w:rsidR="00484946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Paliaga</w:t>
            </w:r>
            <w:proofErr w:type="spellEnd"/>
          </w:p>
        </w:tc>
      </w:tr>
      <w:tr w:rsidR="00B475CB" w:rsidRPr="00E956BF" w14:paraId="62536A1A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3C97C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977AEC" w14:textId="0D7930CD" w:rsidR="00A30C35" w:rsidRPr="0086663F" w:rsidRDefault="0018129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bookmarkStart w:id="1" w:name="OLE_LINK1"/>
            <w:bookmarkStart w:id="2" w:name="OLE_LINK2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specijalistički studij Marketing usluga</w:t>
            </w:r>
            <w:bookmarkEnd w:id="1"/>
            <w:bookmarkEnd w:id="2"/>
          </w:p>
        </w:tc>
      </w:tr>
      <w:tr w:rsidR="00B475CB" w:rsidRPr="0086663F" w14:paraId="61071FC2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1A546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245E36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Obavezni</w:t>
            </w:r>
          </w:p>
          <w:p w14:paraId="643F2E4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E06DB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DE8164" w14:textId="567FC6E8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</w:t>
            </w:r>
          </w:p>
          <w:p w14:paraId="5516A6B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86663F" w14:paraId="767FDDCD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5A4EC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8D51C8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873A8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E0559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</w:tr>
      <w:tr w:rsidR="00B475CB" w:rsidRPr="0086663F" w14:paraId="14AE9F4F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D03B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33B82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Dvorana (Preradovićeva)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2D817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DB53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B475CB" w:rsidRPr="0086663F" w14:paraId="086E3A95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224B6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B28C1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670D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13609D" w14:textId="5FF9AC2E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20P – 0V – 5S</w:t>
            </w:r>
          </w:p>
        </w:tc>
      </w:tr>
      <w:tr w:rsidR="00B475CB" w:rsidRPr="00E956BF" w14:paraId="06992EF2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CA2DE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501DE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preduvjeta za upis kolegija.</w:t>
            </w:r>
          </w:p>
        </w:tc>
      </w:tr>
      <w:tr w:rsidR="00B475CB" w:rsidRPr="0086663F" w14:paraId="64DE5125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ABA9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C4903D" w14:textId="29EC2A14" w:rsidR="00A30C35" w:rsidRPr="0086663F" w:rsidRDefault="00ED0A94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E956BF" w14:paraId="4FF9EA1E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DBE23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832A4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Usvojiti osnovne pojmove razvoja i inovacija usluga te upravljanja razvojem i inovacijama usluga, definirati,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razgraničiti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objasniti planiranje i provođenje politike razvoja i inovacija usluga</w:t>
            </w:r>
          </w:p>
        </w:tc>
      </w:tr>
      <w:tr w:rsidR="00B475CB" w:rsidRPr="00E956BF" w14:paraId="39D67C75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97525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EE4D1" w14:textId="77777777" w:rsidR="00A30C35" w:rsidRPr="0086663F" w:rsidRDefault="00A30C35" w:rsidP="00A30C35">
            <w:pPr>
              <w:numPr>
                <w:ilvl w:val="0"/>
                <w:numId w:val="1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čimbenike koji utječu na teoriju i praksu marketinga usluga</w:t>
            </w:r>
          </w:p>
          <w:p w14:paraId="38DD0084" w14:textId="77777777" w:rsidR="00A30C35" w:rsidRPr="0086663F" w:rsidRDefault="00A30C35" w:rsidP="00A30C35">
            <w:pPr>
              <w:numPr>
                <w:ilvl w:val="0"/>
                <w:numId w:val="1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Identificirati različite teorijske koncepte i razviti spoznaje koje se smatraju korisnim za razumijevanje razvoja i inovacija usluga</w:t>
            </w:r>
          </w:p>
          <w:p w14:paraId="11699296" w14:textId="77777777" w:rsidR="00A30C35" w:rsidRPr="0086663F" w:rsidRDefault="00A30C35" w:rsidP="00A30C35">
            <w:pPr>
              <w:numPr>
                <w:ilvl w:val="0"/>
                <w:numId w:val="1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Razviti i ocijeniti projekte </w:t>
            </w:r>
            <w:bookmarkStart w:id="3" w:name="OLE_LINK9"/>
            <w:bookmarkStart w:id="4" w:name="OLE_LINK10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razvoja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inovacijausluga</w:t>
            </w:r>
            <w:proofErr w:type="spellEnd"/>
          </w:p>
          <w:bookmarkEnd w:id="3"/>
          <w:bookmarkEnd w:id="4"/>
          <w:p w14:paraId="1A2934AC" w14:textId="77777777" w:rsidR="00A30C35" w:rsidRPr="0086663F" w:rsidRDefault="00A30C35" w:rsidP="00A30C35">
            <w:pPr>
              <w:numPr>
                <w:ilvl w:val="0"/>
                <w:numId w:val="1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utjecaj razvoja i inovacija usluga na poslovanje poduzeća i institucija</w:t>
            </w:r>
          </w:p>
        </w:tc>
      </w:tr>
      <w:tr w:rsidR="00B475CB" w:rsidRPr="00E956BF" w14:paraId="4E0067CC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1636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FF4A86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Politika inoviranja i razvoja usluga u funkciji poslovne i razvojne politike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poduzeća</w:t>
            </w:r>
            <w:proofErr w:type="spellEnd"/>
          </w:p>
          <w:p w14:paraId="28DAC3EF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Inovacija u usluzi</w:t>
            </w:r>
          </w:p>
          <w:p w14:paraId="6B9B65B6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Specifčnosti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razvoja i inovacija usluga u e-marketingu</w:t>
            </w:r>
          </w:p>
          <w:p w14:paraId="4399F8AB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Generiranje ideja za razvoj novih usluga</w:t>
            </w:r>
          </w:p>
          <w:p w14:paraId="04E59436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Procedure ocjene projekta novih usluga</w:t>
            </w:r>
          </w:p>
          <w:p w14:paraId="76739828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Analiza činitelja uspjeha i neuspjeha u razvojnom procesu novih usluga</w:t>
            </w:r>
          </w:p>
          <w:p w14:paraId="4BA12DBE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Analiza i upravljanje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portfoliom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usluga</w:t>
            </w:r>
          </w:p>
          <w:p w14:paraId="0164AB91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Uloga ljudi u inoviranju – interni marketing i inovacije</w:t>
            </w:r>
          </w:p>
          <w:p w14:paraId="0E168F7A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Organizacijska kultura i inovacije</w:t>
            </w:r>
          </w:p>
          <w:p w14:paraId="128AFED6" w14:textId="77777777" w:rsidR="00A30C35" w:rsidRPr="0086663F" w:rsidRDefault="00A30C35" w:rsidP="00ED0755">
            <w:pPr>
              <w:pStyle w:val="Odlomakpopisa"/>
              <w:numPr>
                <w:ilvl w:val="0"/>
                <w:numId w:val="6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Značaj i uloga korisnika u razvoju usluga</w:t>
            </w:r>
          </w:p>
          <w:p w14:paraId="795F099B" w14:textId="77777777" w:rsidR="00A30C35" w:rsidRPr="0086663F" w:rsidRDefault="00A30C35" w:rsidP="00484946">
            <w:pPr>
              <w:ind w:left="299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86663F" w14:paraId="295F001D" w14:textId="77777777" w:rsidTr="00464998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CF4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Planirane aktivnosti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4E0FC72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4E5787D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8CA8" w14:textId="2CF52BE8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Obveze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D53F" w14:textId="1A36E489" w:rsidR="00A30C35" w:rsidRPr="0086663F" w:rsidRDefault="00A30C35" w:rsidP="00A72B3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Ishodi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A9DA4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688F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F078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3E8FEAF9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C942E2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BC65CB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Pohađanje (i redovita aktivnost u nastavi) P, S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9D060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BAC1F" w14:textId="725A519B" w:rsidR="00A30C35" w:rsidRPr="0086663F" w:rsidRDefault="002D1C6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F131C" w:rsidRPr="0086663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6F269" w14:textId="77777777" w:rsidR="00A30C35" w:rsidRPr="0086663F" w:rsidRDefault="002D1C6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751F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B475CB" w:rsidRPr="0086663F" w14:paraId="7383B94C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2361B9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CD2E1F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Pismeni radovi (seminarski, samostalni zadatak)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32EE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9BDE" w14:textId="3A1866E4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AF131C" w:rsidRPr="0086663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57175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E7F39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40%</w:t>
            </w:r>
          </w:p>
        </w:tc>
      </w:tr>
      <w:tr w:rsidR="00B475CB" w:rsidRPr="0086663F" w14:paraId="10B207E5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F6881B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45DD2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OLE_LINK25"/>
            <w:bookmarkStart w:id="6" w:name="OLE_LINK26"/>
            <w:bookmarkStart w:id="7" w:name="OLE_LINK27"/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Završni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pismeni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bookmarkEnd w:id="5"/>
            <w:bookmarkEnd w:id="6"/>
            <w:bookmarkEnd w:id="7"/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191BC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A31A" w14:textId="30239D7A" w:rsidR="00A30C35" w:rsidRPr="0086663F" w:rsidRDefault="002D1C6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F131C" w:rsidRPr="008666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DF30F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D1C65" w:rsidRPr="0086663F">
              <w:rPr>
                <w:rFonts w:asciiTheme="minorHAnsi" w:hAnsiTheme="minorHAnsi" w:cstheme="minorHAnsi"/>
                <w:sz w:val="22"/>
                <w:szCs w:val="22"/>
              </w:rPr>
              <w:t>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285C0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OLE_LINK23"/>
            <w:bookmarkStart w:id="9" w:name="OLE_LINK24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25%</w:t>
            </w:r>
            <w:bookmarkEnd w:id="8"/>
            <w:bookmarkEnd w:id="9"/>
          </w:p>
        </w:tc>
      </w:tr>
      <w:tr w:rsidR="00B475CB" w:rsidRPr="0086663F" w14:paraId="4C5575BF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8E59A4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5D926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Završni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7559D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C1EBB" w14:textId="4AC41E4E" w:rsidR="00A30C35" w:rsidRPr="0086663F" w:rsidRDefault="002D1C6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AF131C" w:rsidRPr="008666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3DCB3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D1C65" w:rsidRPr="0086663F">
              <w:rPr>
                <w:rFonts w:asciiTheme="minorHAnsi" w:hAnsiTheme="minorHAnsi" w:cstheme="minorHAnsi"/>
                <w:sz w:val="22"/>
                <w:szCs w:val="22"/>
              </w:rPr>
              <w:t>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6A71A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25%</w:t>
            </w:r>
          </w:p>
        </w:tc>
      </w:tr>
      <w:tr w:rsidR="00B475CB" w:rsidRPr="0086663F" w14:paraId="681FFAE5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593106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E92E75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8460D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2D1C6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42AD5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D324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B475CB" w:rsidRPr="00E956BF" w14:paraId="126A316B" w14:textId="77777777" w:rsidTr="00464998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915D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F762C5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Dodatna pojašnjenja (kriteriji ocjenjivanja)</w:t>
            </w:r>
          </w:p>
          <w:p w14:paraId="6A9509F6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72AC1FDF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Pohađanje i aktivnost u nastavi: student je dužan biti nazočan na najmanje 70% nastavnih sati, za nazočnost na više od 70% nastavnih sati sječe pravo na ostvarivanje 5% uspješnosti. Student koji aktivno sudjeluje u nastavi (zadaci, konkretni praktični primjeri, kratke rasprave i sl.) ima pravo na ostvarivanje dodatnih 5% uspješnosti.</w:t>
            </w:r>
          </w:p>
          <w:p w14:paraId="504F915E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7889798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Projekt/samostalni zadatak dodjeljuje nositelj, student ga izvršava i predaje na pregled te prezentira isti pri čemu ostvaruje do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max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40% uspješnosti i to: </w:t>
            </w:r>
          </w:p>
          <w:p w14:paraId="6E2C70E4" w14:textId="77777777" w:rsidR="00A30C35" w:rsidRPr="0086663F" w:rsidRDefault="00A30C35" w:rsidP="00ED0755">
            <w:pPr>
              <w:pStyle w:val="Odlomakpopisa"/>
              <w:numPr>
                <w:ilvl w:val="0"/>
                <w:numId w:val="55"/>
              </w:numPr>
              <w:ind w:left="316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za rad koji sadrži riješen zadatak uz manje nedostatke/osnovne elemente razrade teme u pisanom obliku i prezentaciji dodjeljuje se 20% uspješnosti, </w:t>
            </w:r>
          </w:p>
          <w:p w14:paraId="39F3D064" w14:textId="5BB3C043" w:rsidR="00A30C35" w:rsidRPr="0086663F" w:rsidRDefault="00A30C35" w:rsidP="00ED0755">
            <w:pPr>
              <w:pStyle w:val="Odlomakpopisa"/>
              <w:numPr>
                <w:ilvl w:val="0"/>
                <w:numId w:val="55"/>
              </w:numPr>
              <w:ind w:left="316" w:hanging="270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 rad koji sadrži korektno riješen zadatak/detaljniju</w:t>
            </w:r>
            <w:r w:rsidR="00517EF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razradu dodijeljene teme u pisanom obliku i prezentaciji dodjeljuje se 40% uspješnosti.</w:t>
            </w:r>
          </w:p>
          <w:p w14:paraId="598E6604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46EC918D" w14:textId="19E3ACE0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 slučaju ozbiljnijih nedostataka, projekt/samostalni zadatak se vraća studentu na ispravak po danim uputama.</w:t>
            </w:r>
          </w:p>
          <w:p w14:paraId="089F320A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Konačna ocjena izvodi se tako da se zbrajaju postoci ostvareni sljedećim elementima: pohađanje predavanja, aktivnost na nastavi, izrada i prezentacija projekta/samostalnog zadatka te završni ispit. Završni ispit je obavezan bez obzira na postotke ostvarene ostalim elementima koji čine konačnu ocjenu.</w:t>
            </w:r>
          </w:p>
          <w:p w14:paraId="24AB58BE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Završni ispit sastoji se od dva dijela: pismenog testa i usmenog testa. Položenim završnim ispitom smatra se pismeni i usmeni test na kojem je student ostvario najmanje 50% od ukupnog broja bodova (na svakom testu student mora ostvariti minimalno 50%). </w:t>
            </w:r>
          </w:p>
          <w:p w14:paraId="0D1F1A7F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Položeni testovi i izrađen te prezentiran seminarski rad u tekućoj akademskoj godini priznaju se najdulje do isteka sljedeće akademske godine.</w:t>
            </w:r>
          </w:p>
          <w:p w14:paraId="7D48309B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557DAC88" w14:textId="77777777" w:rsidR="00A30C35" w:rsidRPr="0086663F" w:rsidRDefault="00A30C35" w:rsidP="00ED0755">
            <w:pPr>
              <w:numPr>
                <w:ilvl w:val="0"/>
                <w:numId w:val="43"/>
              </w:numPr>
              <w:ind w:left="31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</w:p>
          <w:p w14:paraId="5150D1EB" w14:textId="77777777" w:rsidR="00A30C35" w:rsidRPr="0086663F" w:rsidRDefault="00A30C35" w:rsidP="00ED0755">
            <w:pPr>
              <w:numPr>
                <w:ilvl w:val="0"/>
                <w:numId w:val="43"/>
              </w:numPr>
              <w:ind w:left="31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 sveukupno ostvariti minimalno 50% bodova od ukupnog broja bodova kolegija. </w:t>
            </w:r>
          </w:p>
          <w:p w14:paraId="24920F85" w14:textId="4E6BBB61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Prilikom ocjenjivanj</w:t>
            </w:r>
            <w:r w:rsidR="00E30CB3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a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primjenjuje se Pravilnik o </w:t>
            </w:r>
            <w:r w:rsidR="00074D4A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studiranju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Sveučilišta Jurja Dobirle u Puli</w:t>
            </w:r>
            <w:r w:rsidR="00074D4A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  <w:tr w:rsidR="00B475CB" w:rsidRPr="00E956BF" w14:paraId="6381BB12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6900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FFC17F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25AEE906" w14:textId="77777777" w:rsidR="00A30C35" w:rsidRPr="0086663F" w:rsidRDefault="00A30C35" w:rsidP="00ED0755">
            <w:pPr>
              <w:numPr>
                <w:ilvl w:val="0"/>
                <w:numId w:val="2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Nazočiti predavanjima i vježbama - najmanje 70%, pripremati se za nastavu svakog tjedna utvrđivanjem i ponavljanjem gradiva iznijetog na predavanjima i seminarima proteklog tjedna, aktivno se uključiti u nastavni proces rješavanjem zadataka, odgovorima na postavljena pitanja, sudjelovanjem u diskusiji i sl. Svi studenti moraju biti pripremljeni za svako predavanje i seminar</w:t>
            </w:r>
          </w:p>
          <w:p w14:paraId="422E5463" w14:textId="16006650" w:rsidR="00A30C35" w:rsidRPr="0086663F" w:rsidRDefault="00A30C35" w:rsidP="00ED0755">
            <w:pPr>
              <w:numPr>
                <w:ilvl w:val="0"/>
                <w:numId w:val="2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Izraditi projekt/samostalni zadatak vezan uz tematiku razvoja i inovacija usluga te izvršiti njegovu prezentaciju prema dogovoru s predmetnim nastavnikom</w:t>
            </w:r>
          </w:p>
          <w:p w14:paraId="06681F34" w14:textId="77777777" w:rsidR="00A30C35" w:rsidRPr="0086663F" w:rsidRDefault="00A30C35" w:rsidP="00ED0755">
            <w:pPr>
              <w:numPr>
                <w:ilvl w:val="0"/>
                <w:numId w:val="2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Pristupiti završnom ispitu i na njemu ostvariti minimalno 50% od ukupnog postotka koji je određen za završni ispit (na svakom od dva testa, pismenom i usmenom, treba ostvariti minimalno 50%).</w:t>
            </w:r>
          </w:p>
        </w:tc>
      </w:tr>
      <w:tr w:rsidR="00B475CB" w:rsidRPr="00E956BF" w14:paraId="5A372168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F28FB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7F06D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 Objavljuju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napočetku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akademske godine na mrežnim stranicama </w:t>
            </w:r>
          </w:p>
        </w:tc>
      </w:tr>
      <w:tr w:rsidR="00B475CB" w:rsidRPr="0086663F" w14:paraId="0A1339E3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096A7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45852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86663F" w14:paraId="207671FD" w14:textId="77777777" w:rsidTr="00464998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A07CD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E18FC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Obvezna: </w:t>
            </w:r>
          </w:p>
          <w:p w14:paraId="2156B3EB" w14:textId="77777777" w:rsidR="00A30C35" w:rsidRPr="0086663F" w:rsidRDefault="00A30C35" w:rsidP="00ED0755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Gustafsson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A.,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Kristensson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Schirr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G. R.,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Witell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L., Service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Innovation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Business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Expert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Press, 2016.</w:t>
            </w:r>
          </w:p>
          <w:p w14:paraId="16410F4C" w14:textId="2861B805" w:rsidR="00A30C35" w:rsidRPr="0086663F" w:rsidRDefault="00A30C35" w:rsidP="00ED0755">
            <w:pPr>
              <w:pStyle w:val="Odlomakpopisa"/>
              <w:numPr>
                <w:ilvl w:val="0"/>
                <w:numId w:val="63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Gustafsson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A., Johnson, M.D., Natjecanje u uslužnoj ekonomiji, MATE d.o.o., Zagreb, 2006.</w:t>
            </w:r>
          </w:p>
          <w:p w14:paraId="58F490A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Izborna:</w:t>
            </w:r>
          </w:p>
          <w:p w14:paraId="395F3449" w14:textId="77777777" w:rsidR="00A30C35" w:rsidRPr="0086663F" w:rsidRDefault="00A30C35" w:rsidP="00ED0755">
            <w:pPr>
              <w:pStyle w:val="Odlomakpopisa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Bruhn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Georgi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Services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Prentice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Hall, 2006.</w:t>
            </w:r>
          </w:p>
          <w:p w14:paraId="14659C87" w14:textId="77777777" w:rsidR="00A30C35" w:rsidRPr="0086663F" w:rsidRDefault="00A30C35" w:rsidP="00ED0755">
            <w:pPr>
              <w:pStyle w:val="Odlomakpopisa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Gronroos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C., Service Management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Wiley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2007.</w:t>
            </w:r>
          </w:p>
          <w:p w14:paraId="1932AFE0" w14:textId="77777777" w:rsidR="00A30C35" w:rsidRPr="0086663F" w:rsidRDefault="00A30C35" w:rsidP="00ED0755">
            <w:pPr>
              <w:pStyle w:val="Odlomakpopisa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Lovelock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Wirtz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J.,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Services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people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technology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6th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edition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Prentice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hall, 2007.</w:t>
            </w:r>
          </w:p>
          <w:p w14:paraId="4891ED21" w14:textId="77777777" w:rsidR="00A30C35" w:rsidRPr="0086663F" w:rsidRDefault="00A30C35" w:rsidP="00ED0755">
            <w:pPr>
              <w:pStyle w:val="Odlomakpopisa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Basch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M.D.,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Customer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culture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Prentice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hall, 2003.</w:t>
            </w:r>
          </w:p>
          <w:p w14:paraId="2142F324" w14:textId="77777777" w:rsidR="00A30C35" w:rsidRPr="0086663F" w:rsidRDefault="00A30C35" w:rsidP="00ED0755">
            <w:pPr>
              <w:pStyle w:val="Odlomakpopisa"/>
              <w:numPr>
                <w:ilvl w:val="0"/>
                <w:numId w:val="6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Ahmed, P.K.,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Rafiq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M.,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Internal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Butterworth-Heinemann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Elsevier, Oxford, 2006.</w:t>
            </w:r>
          </w:p>
        </w:tc>
      </w:tr>
    </w:tbl>
    <w:p w14:paraId="02FC58D6" w14:textId="77777777" w:rsidR="00BB3F39" w:rsidRPr="0086663F" w:rsidRDefault="00BB3F39" w:rsidP="00A72B36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6"/>
        <w:gridCol w:w="2396"/>
        <w:gridCol w:w="94"/>
        <w:gridCol w:w="1065"/>
        <w:gridCol w:w="277"/>
        <w:gridCol w:w="429"/>
        <w:gridCol w:w="987"/>
        <w:gridCol w:w="1278"/>
      </w:tblGrid>
      <w:tr w:rsidR="00B475CB" w:rsidRPr="0086663F" w14:paraId="6E3F6D0A" w14:textId="77777777" w:rsidTr="00464998">
        <w:trPr>
          <w:jc w:val="center"/>
        </w:trPr>
        <w:tc>
          <w:tcPr>
            <w:tcW w:w="1004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E8C7A3" w14:textId="77777777" w:rsidR="00A30C35" w:rsidRPr="0086663F" w:rsidRDefault="00A30C35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B475CB" w:rsidRPr="0086663F" w14:paraId="12411E04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70BA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96B240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Politika cijena u uslugama</w:t>
            </w:r>
          </w:p>
        </w:tc>
      </w:tr>
      <w:tr w:rsidR="00B475CB" w:rsidRPr="0086663F" w14:paraId="5BBD1ECC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292DF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Nastavnik/nastavnica </w:t>
            </w:r>
          </w:p>
          <w:p w14:paraId="7731F2F4" w14:textId="6F78F525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Suradnik/suradnica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427CDD" w14:textId="1D0568F7" w:rsidR="00A30C35" w:rsidRPr="0086663F" w:rsidRDefault="00D9207B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hyperlink r:id="rId8" w:history="1">
              <w:r w:rsidRPr="0086663F">
                <w:rPr>
                  <w:rFonts w:asciiTheme="minorHAnsi" w:hAnsiTheme="minorHAnsi" w:cstheme="minorHAnsi"/>
                </w:rPr>
                <w:t>P</w:t>
              </w:r>
              <w:r w:rsidR="00507505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rof.</w:t>
              </w:r>
              <w:r w:rsidR="00A30C35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 xml:space="preserve">dr.sc. Dragan </w:t>
              </w:r>
              <w:proofErr w:type="spellStart"/>
              <w:r w:rsidR="00A30C35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Benazić</w:t>
              </w:r>
              <w:proofErr w:type="spellEnd"/>
            </w:hyperlink>
          </w:p>
        </w:tc>
      </w:tr>
      <w:tr w:rsidR="00B475CB" w:rsidRPr="00E956BF" w14:paraId="4896D869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3634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13AB12" w14:textId="7FF1D386" w:rsidR="00A30C35" w:rsidRPr="0086663F" w:rsidRDefault="0018129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Sveučilišni 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specijalistički studij Marketing usluga</w:t>
            </w:r>
          </w:p>
        </w:tc>
      </w:tr>
      <w:tr w:rsidR="00B475CB" w:rsidRPr="0086663F" w14:paraId="48F7B9EF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F917B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 kolegija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0FFD68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Obvezni</w:t>
            </w:r>
          </w:p>
          <w:p w14:paraId="5879598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6C1BE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767B67" w14:textId="61C082A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</w:t>
            </w:r>
          </w:p>
          <w:p w14:paraId="0468F12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86663F" w14:paraId="495F9804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A4E71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41E1A0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  <w:tc>
          <w:tcPr>
            <w:tcW w:w="1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799E8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C36DFF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</w:tr>
      <w:tr w:rsidR="00B475CB" w:rsidRPr="0086663F" w14:paraId="513A8DC0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357BD1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FF4F2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Dvorana (Preradovićeva)</w:t>
            </w:r>
          </w:p>
        </w:tc>
        <w:tc>
          <w:tcPr>
            <w:tcW w:w="1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8BDBB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9BC5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B475CB" w:rsidRPr="0086663F" w14:paraId="6B729971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5CD12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ECTS bodova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D1575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10234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9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256A7A" w14:textId="29D37649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20P – V – 5 S</w:t>
            </w:r>
          </w:p>
        </w:tc>
      </w:tr>
      <w:tr w:rsidR="00B475CB" w:rsidRPr="00E956BF" w14:paraId="61D78B46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757D1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4B8FC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preduvjeta za upis kolegija.</w:t>
            </w:r>
          </w:p>
        </w:tc>
      </w:tr>
      <w:tr w:rsidR="00B475CB" w:rsidRPr="0086663F" w14:paraId="0ABCE189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06EF4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16FB8C" w14:textId="641715B5" w:rsidR="00A30C35" w:rsidRPr="0086663F" w:rsidRDefault="00ED0A94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E956BF" w14:paraId="475C49A2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24F6A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Cilj kolegija 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17FD4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Objasniti specifičnosti politike cijena u uslugama te predložiti adekvatne aktivnosti upravljanja cijenama u uslužnim poduzećima na poslovnom tržištu</w:t>
            </w:r>
          </w:p>
        </w:tc>
      </w:tr>
      <w:tr w:rsidR="00B475CB" w:rsidRPr="00E956BF" w14:paraId="1108324B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81B89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2A863" w14:textId="77777777" w:rsidR="00A30C35" w:rsidRPr="0086663F" w:rsidRDefault="00A30C35" w:rsidP="00ED0755">
            <w:pPr>
              <w:numPr>
                <w:ilvl w:val="0"/>
                <w:numId w:val="11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politiku cijena u uslužnim poduzećima</w:t>
            </w:r>
          </w:p>
          <w:p w14:paraId="1E528E4C" w14:textId="77777777" w:rsidR="00A30C35" w:rsidRPr="0086663F" w:rsidRDefault="00A30C35" w:rsidP="00ED0755">
            <w:pPr>
              <w:numPr>
                <w:ilvl w:val="0"/>
                <w:numId w:val="11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Oblikovati politiku cijena u različitim uslužnim poduzećima</w:t>
            </w:r>
          </w:p>
          <w:p w14:paraId="6029B327" w14:textId="77777777" w:rsidR="00A30C35" w:rsidRPr="0086663F" w:rsidRDefault="00A30C35" w:rsidP="00ED0755">
            <w:pPr>
              <w:numPr>
                <w:ilvl w:val="0"/>
                <w:numId w:val="11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Kritički prosuđivati politiku cijena u različitim uslužnim poduzećima</w:t>
            </w:r>
          </w:p>
          <w:p w14:paraId="3ACACC30" w14:textId="77777777" w:rsidR="00A30C35" w:rsidRPr="0086663F" w:rsidRDefault="00A30C35" w:rsidP="00ED0755">
            <w:pPr>
              <w:numPr>
                <w:ilvl w:val="0"/>
                <w:numId w:val="11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Sastaviti prijedlog politike cijena u uslužnim poduzećima</w:t>
            </w:r>
          </w:p>
        </w:tc>
      </w:tr>
      <w:tr w:rsidR="00B475CB" w:rsidRPr="00E956BF" w14:paraId="22D7BA66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E2D7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Sadržaj kolegija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A29C8C" w14:textId="77777777" w:rsidR="00A30C35" w:rsidRPr="0086663F" w:rsidRDefault="00A30C35" w:rsidP="00ED0755">
            <w:pPr>
              <w:numPr>
                <w:ilvl w:val="0"/>
                <w:numId w:val="12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Posebnosti usluga i specifičnosti upravljanja cijenama u uslužnim poduzećima</w:t>
            </w:r>
          </w:p>
          <w:p w14:paraId="225C85CC" w14:textId="77777777" w:rsidR="00A30C35" w:rsidRPr="0086663F" w:rsidRDefault="00A30C35" w:rsidP="00ED0755">
            <w:pPr>
              <w:numPr>
                <w:ilvl w:val="0"/>
                <w:numId w:val="12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Razlike između formiranja cijene u klasičnom marketinškom spletu i formiranja cijene u e-marketinškom spletu</w:t>
            </w:r>
          </w:p>
          <w:p w14:paraId="5285B2E8" w14:textId="77777777" w:rsidR="00A30C35" w:rsidRPr="0086663F" w:rsidRDefault="00A30C35" w:rsidP="00ED0755">
            <w:pPr>
              <w:numPr>
                <w:ilvl w:val="0"/>
                <w:numId w:val="12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Analiza informacija o cijenama</w:t>
            </w:r>
          </w:p>
          <w:p w14:paraId="6E2D5947" w14:textId="77777777" w:rsidR="00A30C35" w:rsidRPr="0086663F" w:rsidRDefault="00A30C35" w:rsidP="00ED0755">
            <w:pPr>
              <w:numPr>
                <w:ilvl w:val="0"/>
                <w:numId w:val="12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Strategije cijena u uslugama</w:t>
            </w:r>
          </w:p>
          <w:p w14:paraId="5CC6E151" w14:textId="77777777" w:rsidR="00A30C35" w:rsidRPr="0086663F" w:rsidRDefault="00A30C35" w:rsidP="00ED0755">
            <w:pPr>
              <w:numPr>
                <w:ilvl w:val="0"/>
                <w:numId w:val="12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Odlučivanje o cijenama u uslugama</w:t>
            </w:r>
          </w:p>
          <w:p w14:paraId="54BEC940" w14:textId="77777777" w:rsidR="00A30C35" w:rsidRPr="0086663F" w:rsidRDefault="00A30C35" w:rsidP="00ED0755">
            <w:pPr>
              <w:numPr>
                <w:ilvl w:val="0"/>
                <w:numId w:val="12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Diferenciranje cijena u uslugama</w:t>
            </w:r>
          </w:p>
          <w:p w14:paraId="363B7A83" w14:textId="77777777" w:rsidR="00A30C35" w:rsidRPr="0086663F" w:rsidRDefault="00A30C35" w:rsidP="00ED0755">
            <w:pPr>
              <w:numPr>
                <w:ilvl w:val="0"/>
                <w:numId w:val="12"/>
              </w:numPr>
              <w:ind w:left="331" w:hanging="316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Provođenje odluka o cijenama u uslugama</w:t>
            </w:r>
          </w:p>
        </w:tc>
      </w:tr>
      <w:tr w:rsidR="00B475CB" w:rsidRPr="0086663F" w14:paraId="16B99FAA" w14:textId="77777777" w:rsidTr="00464998">
        <w:trPr>
          <w:jc w:val="center"/>
        </w:trPr>
        <w:tc>
          <w:tcPr>
            <w:tcW w:w="28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6A77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Planirane aktivnosti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0523FE0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50D49B3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899B" w14:textId="323694BD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Obveze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66F6" w14:textId="5D72181C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Ishodi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9C5F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12A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A76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57BD86AF" w14:textId="77777777" w:rsidTr="00074D4A">
        <w:trPr>
          <w:jc w:val="center"/>
        </w:trPr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A2F0BA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F1023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Pohađanje (i redovita aktivnost u nastavi) P, S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ADBF7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1-5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7CE2" w14:textId="769B6B87" w:rsidR="00A30C35" w:rsidRPr="0086663F" w:rsidRDefault="002D1C6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F131C" w:rsidRPr="0086663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2A3DD40D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CCA92" w14:textId="77777777" w:rsidR="00A30C35" w:rsidRPr="0086663F" w:rsidRDefault="002D1C6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0055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B475CB" w:rsidRPr="0086663F" w14:paraId="22E5C508" w14:textId="77777777" w:rsidTr="00074D4A">
        <w:trPr>
          <w:jc w:val="center"/>
        </w:trPr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CE4BE3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136BE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Pismeni radovi (seminarski, samostalni zadatak)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E1CD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1-5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59F3" w14:textId="4D9066E0" w:rsidR="00A30C35" w:rsidRPr="0086663F" w:rsidRDefault="00971BFA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AF5E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E5210" w:rsidRPr="0086663F">
              <w:rPr>
                <w:rFonts w:asciiTheme="minorHAnsi" w:hAnsiTheme="minorHAnsi" w:cstheme="minorHAnsi"/>
                <w:sz w:val="22"/>
                <w:szCs w:val="22"/>
              </w:rPr>
              <w:t>,2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B9F29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30%</w:t>
            </w:r>
          </w:p>
        </w:tc>
      </w:tr>
      <w:tr w:rsidR="00B475CB" w:rsidRPr="0086663F" w14:paraId="7E43CE71" w14:textId="77777777" w:rsidTr="00074D4A">
        <w:trPr>
          <w:jc w:val="center"/>
        </w:trPr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3C4954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7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FA8A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pismeni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6AD32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216A" w14:textId="394303B5" w:rsidR="00A30C35" w:rsidRPr="0086663F" w:rsidRDefault="00971BFA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DFEF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E5210" w:rsidRPr="0086663F">
              <w:rPr>
                <w:rFonts w:asciiTheme="minorHAnsi" w:hAnsiTheme="minorHAnsi" w:cstheme="minorHAnsi"/>
                <w:sz w:val="22"/>
                <w:szCs w:val="22"/>
              </w:rPr>
              <w:t>,2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8BA66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60%</w:t>
            </w:r>
          </w:p>
        </w:tc>
      </w:tr>
      <w:tr w:rsidR="00B475CB" w:rsidRPr="0086663F" w14:paraId="73AA6E84" w14:textId="77777777" w:rsidTr="00074D4A">
        <w:trPr>
          <w:jc w:val="center"/>
        </w:trPr>
        <w:tc>
          <w:tcPr>
            <w:tcW w:w="282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A53BAC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9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0B27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7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B6116" w14:textId="77777777" w:rsidR="00A30C35" w:rsidRPr="0086663F" w:rsidRDefault="00CE5210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150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86B60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C0863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B475CB" w:rsidRPr="00E956BF" w14:paraId="23EC18AB" w14:textId="77777777" w:rsidTr="00464998">
        <w:trPr>
          <w:jc w:val="center"/>
        </w:trPr>
        <w:tc>
          <w:tcPr>
            <w:tcW w:w="28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EB2C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FCE9F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Dodatna pojašnjenja (kriteriji ocjenjivanja):</w:t>
            </w:r>
          </w:p>
          <w:p w14:paraId="0CA762D9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Pohađanje i aktivnosti u nastavi: student/studentica koji prisustvuje na najmanje 70% predavanja te aktivno sudjeluje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nastavi (rasprave, kritička mišljenja, konkretni praktični primjeri, zadaci i slično) ima pravo na ostvarivanje 10% uspješnosti.</w:t>
            </w:r>
          </w:p>
          <w:p w14:paraId="0C87DD53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Seminar/samostalni zadatak dodjeljuje se studentu/studentici koji/koja zadatak izvršava za što ostvaruje maksimalno 30% uspješnosti.</w:t>
            </w:r>
          </w:p>
          <w:p w14:paraId="53427F5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Položenim završnim ispitom smatra se test na kojem je student/studentica ostvario/la najmanje 50% od ukupnog broja bodova.</w:t>
            </w:r>
          </w:p>
          <w:p w14:paraId="391CCDD4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21111CF4" w14:textId="77777777" w:rsidR="00A30C35" w:rsidRPr="0086663F" w:rsidRDefault="00A30C35" w:rsidP="00ED0755">
            <w:pPr>
              <w:numPr>
                <w:ilvl w:val="0"/>
                <w:numId w:val="44"/>
              </w:numPr>
              <w:ind w:left="331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</w:p>
          <w:p w14:paraId="28907570" w14:textId="77777777" w:rsidR="00A30C35" w:rsidRPr="0086663F" w:rsidRDefault="00A30C35" w:rsidP="00ED0755">
            <w:pPr>
              <w:numPr>
                <w:ilvl w:val="0"/>
                <w:numId w:val="44"/>
              </w:numPr>
              <w:ind w:left="331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 sveukupno ostvariti minimalno 50% bodova od ukupnog broja bodova kolegija. </w:t>
            </w:r>
          </w:p>
          <w:p w14:paraId="48F61763" w14:textId="2C77ACDF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Prilikom ocjenjivanj</w:t>
            </w:r>
            <w:r w:rsidR="001F1361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primjenjuje se Pravilnik o </w:t>
            </w:r>
            <w:r w:rsidR="00074D4A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studiranju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Sveučilišta Jurja Dobirle u Puli</w:t>
            </w:r>
            <w:r w:rsidR="00074D4A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</w:tr>
      <w:tr w:rsidR="00B475CB" w:rsidRPr="0086663F" w14:paraId="2DAC52F0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7B1A9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Studentske obveze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B7A46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642A5722" w14:textId="77777777" w:rsidR="00A30C35" w:rsidRPr="0086663F" w:rsidRDefault="00A30C35" w:rsidP="00ED0755">
            <w:pPr>
              <w:pStyle w:val="Odlomakpopisa"/>
              <w:numPr>
                <w:ilvl w:val="0"/>
                <w:numId w:val="65"/>
              </w:numPr>
              <w:ind w:left="286" w:hanging="28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Izraditi seminar ili samostalni zadatak/projekt na zadanu temu </w:t>
            </w:r>
          </w:p>
          <w:p w14:paraId="475DA624" w14:textId="77777777" w:rsidR="00A30C35" w:rsidRPr="0086663F" w:rsidRDefault="00A30C35" w:rsidP="00ED0755">
            <w:pPr>
              <w:pStyle w:val="Odlomakpopisa"/>
              <w:numPr>
                <w:ilvl w:val="0"/>
                <w:numId w:val="65"/>
              </w:numPr>
              <w:ind w:left="286" w:hanging="28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Položiti pismeni ispit</w:t>
            </w:r>
          </w:p>
          <w:p w14:paraId="6EBB976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E956BF" w14:paraId="148782FF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F6993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613051" w14:textId="306DA091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 Objavljuju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napočetku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akademske godine na mrežnim stranicama FET – a i u ISVU.</w:t>
            </w:r>
          </w:p>
        </w:tc>
      </w:tr>
      <w:tr w:rsidR="00B475CB" w:rsidRPr="0086663F" w14:paraId="73F4C29E" w14:textId="77777777" w:rsidTr="00464998">
        <w:trPr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B935F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575F6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86663F" w14:paraId="7E310533" w14:textId="77777777" w:rsidTr="00464998">
        <w:trPr>
          <w:trHeight w:val="770"/>
          <w:jc w:val="center"/>
        </w:trPr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DB286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Literatura</w:t>
            </w:r>
          </w:p>
        </w:tc>
        <w:tc>
          <w:tcPr>
            <w:tcW w:w="72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AAAF5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Obvezna: </w:t>
            </w:r>
          </w:p>
          <w:p w14:paraId="6015A353" w14:textId="77777777" w:rsidR="00A30C35" w:rsidRPr="0086663F" w:rsidRDefault="00A30C35" w:rsidP="00ED0755">
            <w:pPr>
              <w:pStyle w:val="Odlomakpopisa"/>
              <w:numPr>
                <w:ilvl w:val="0"/>
                <w:numId w:val="66"/>
              </w:numPr>
              <w:tabs>
                <w:tab w:val="left" w:pos="286"/>
              </w:tabs>
              <w:ind w:left="286" w:hanging="28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Kotler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P, Keller, L.K. (2014) Upravljanje marketingom, Mate, Zagreb., poglavlje Razvijanje cjenovnih strategija i programa</w:t>
            </w:r>
          </w:p>
          <w:p w14:paraId="3927979F" w14:textId="77777777" w:rsidR="00A30C35" w:rsidRPr="0086663F" w:rsidRDefault="00A30C35" w:rsidP="00ED0755">
            <w:pPr>
              <w:pStyle w:val="Odlomakpopisa"/>
              <w:numPr>
                <w:ilvl w:val="0"/>
                <w:numId w:val="66"/>
              </w:numPr>
              <w:tabs>
                <w:tab w:val="left" w:pos="286"/>
              </w:tabs>
              <w:ind w:left="286" w:hanging="28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Hogan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E.J., Nagle, T. (2013)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The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Tactics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of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Pricing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: 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Guide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to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Growing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More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Profitably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Prentice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Hall, New Jersey.</w:t>
            </w:r>
          </w:p>
          <w:p w14:paraId="3EF07AE4" w14:textId="77777777" w:rsidR="00A30C35" w:rsidRPr="0086663F" w:rsidRDefault="00A30C35" w:rsidP="00BB3F39">
            <w:pPr>
              <w:tabs>
                <w:tab w:val="left" w:pos="28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2AA74549" w14:textId="77777777" w:rsidR="00A30C35" w:rsidRPr="0086663F" w:rsidRDefault="00A30C35" w:rsidP="00BB3F39">
            <w:pPr>
              <w:tabs>
                <w:tab w:val="left" w:pos="281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Izborna:</w:t>
            </w:r>
          </w:p>
          <w:p w14:paraId="6E19CDCB" w14:textId="77777777" w:rsidR="00A30C35" w:rsidRPr="0086663F" w:rsidRDefault="00A30C35" w:rsidP="00ED0755">
            <w:pPr>
              <w:pStyle w:val="Odlomakpopisa"/>
              <w:numPr>
                <w:ilvl w:val="0"/>
                <w:numId w:val="67"/>
              </w:numPr>
              <w:tabs>
                <w:tab w:val="left" w:pos="286"/>
              </w:tabs>
              <w:ind w:left="286" w:hanging="28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Simon, H.,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Fassnacht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M. (2009)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Pfeismanagement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Gabler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Wiesbaden</w:t>
            </w:r>
            <w:proofErr w:type="spellEnd"/>
          </w:p>
          <w:p w14:paraId="6EF8E180" w14:textId="77777777" w:rsidR="00A30C35" w:rsidRPr="0086663F" w:rsidRDefault="00A30C35" w:rsidP="00ED0755">
            <w:pPr>
              <w:pStyle w:val="Odlomakpopisa"/>
              <w:numPr>
                <w:ilvl w:val="0"/>
                <w:numId w:val="67"/>
              </w:numPr>
              <w:tabs>
                <w:tab w:val="left" w:pos="286"/>
              </w:tabs>
              <w:ind w:left="286" w:hanging="28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Pechtl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H. (2005)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Preispolitik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Lucius &amp; Lucius, Stuttgart</w:t>
            </w:r>
          </w:p>
          <w:p w14:paraId="5CEFD5F9" w14:textId="77777777" w:rsidR="00A30C35" w:rsidRPr="0086663F" w:rsidRDefault="00A30C35" w:rsidP="00ED0755">
            <w:pPr>
              <w:pStyle w:val="Odlomakpopisa"/>
              <w:numPr>
                <w:ilvl w:val="0"/>
                <w:numId w:val="67"/>
              </w:numPr>
              <w:tabs>
                <w:tab w:val="left" w:pos="286"/>
              </w:tabs>
              <w:ind w:left="286" w:hanging="28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Diller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H (2007)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Preispolitik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Kohlhammer</w:t>
            </w:r>
            <w:proofErr w:type="spellEnd"/>
          </w:p>
          <w:p w14:paraId="77F08FA4" w14:textId="77777777" w:rsidR="00A30C35" w:rsidRPr="0086663F" w:rsidRDefault="00A30C35" w:rsidP="00ED0755">
            <w:pPr>
              <w:pStyle w:val="Odlomakpopisa"/>
              <w:numPr>
                <w:ilvl w:val="0"/>
                <w:numId w:val="67"/>
              </w:numPr>
              <w:tabs>
                <w:tab w:val="left" w:pos="286"/>
              </w:tabs>
              <w:ind w:left="286" w:hanging="28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Nagle,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Th.T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Hogan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J.,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Zale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J. (2010)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The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Tactics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of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Pricing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: 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Guide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to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Growing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More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Profitably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Routledge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5th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  <w:p w14:paraId="62C36CC7" w14:textId="77777777" w:rsidR="00A30C35" w:rsidRPr="0086663F" w:rsidRDefault="00A30C35" w:rsidP="00ED0755">
            <w:pPr>
              <w:pStyle w:val="Odlomakpopisa"/>
              <w:numPr>
                <w:ilvl w:val="0"/>
                <w:numId w:val="67"/>
              </w:numPr>
              <w:tabs>
                <w:tab w:val="left" w:pos="286"/>
              </w:tabs>
              <w:ind w:left="286" w:hanging="28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V. R. (2010)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Handbook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of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Pricing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Research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Marketing, Edward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Elgar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Publishing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Reprint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Cheltenham</w:t>
            </w:r>
            <w:proofErr w:type="spellEnd"/>
          </w:p>
        </w:tc>
      </w:tr>
    </w:tbl>
    <w:p w14:paraId="32BB5525" w14:textId="77777777" w:rsidR="00074D4A" w:rsidRPr="0086663F" w:rsidRDefault="00074D4A" w:rsidP="00A72B36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36"/>
        <w:gridCol w:w="2406"/>
        <w:gridCol w:w="95"/>
        <w:gridCol w:w="1058"/>
        <w:gridCol w:w="271"/>
        <w:gridCol w:w="426"/>
        <w:gridCol w:w="982"/>
        <w:gridCol w:w="1278"/>
      </w:tblGrid>
      <w:tr w:rsidR="00B475CB" w:rsidRPr="0086663F" w14:paraId="6E31A2AD" w14:textId="77777777" w:rsidTr="00464998">
        <w:tc>
          <w:tcPr>
            <w:tcW w:w="936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B2674D" w14:textId="77777777" w:rsidR="00A30C35" w:rsidRPr="0086663F" w:rsidRDefault="00A30C35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IZVEDBENI PLAN NASTAVE KOLEGIJA</w:t>
            </w:r>
          </w:p>
        </w:tc>
      </w:tr>
      <w:tr w:rsidR="00B475CB" w:rsidRPr="0086663F" w14:paraId="05971E1C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3ABF6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CDDCA9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Integrirana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marketinška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komunikacija</w:t>
            </w:r>
            <w:proofErr w:type="spellEnd"/>
          </w:p>
        </w:tc>
      </w:tr>
      <w:tr w:rsidR="00B475CB" w:rsidRPr="0086663F" w14:paraId="08C9AAB2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6AC78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Nastavnik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nastavnica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875581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Suradnik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suradnica</w:t>
            </w:r>
            <w:proofErr w:type="spellEnd"/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C14039" w14:textId="622DE191" w:rsidR="00A30C35" w:rsidRPr="0086663F" w:rsidRDefault="004548FA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rof. dr. sc. </w:t>
            </w:r>
            <w:r w:rsidR="00BB3F39" w:rsidRPr="0086663F">
              <w:rPr>
                <w:rFonts w:asciiTheme="minorHAnsi" w:hAnsiTheme="minorHAnsi" w:cstheme="minorHAnsi"/>
                <w:sz w:val="22"/>
                <w:szCs w:val="22"/>
              </w:rPr>
              <w:t>Goran Vlašić</w:t>
            </w:r>
          </w:p>
        </w:tc>
      </w:tr>
      <w:tr w:rsidR="00B475CB" w:rsidRPr="00E956BF" w14:paraId="488082F6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A615E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Studijski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program</w:t>
            </w:r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A405D4" w14:textId="6BD3797A" w:rsidR="00A30C35" w:rsidRPr="00E956BF" w:rsidRDefault="0018129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</w:t>
            </w:r>
            <w:r w:rsidR="00A30C35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specijalistički studij Marketing usluga</w:t>
            </w:r>
          </w:p>
        </w:tc>
      </w:tr>
      <w:tr w:rsidR="00B475CB" w:rsidRPr="0086663F" w14:paraId="1B60AAA2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2CF56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Vrsta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F48A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Obvezan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43A5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Razina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2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DFE4F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Poslijediplomski</w:t>
            </w:r>
            <w:proofErr w:type="spellEnd"/>
          </w:p>
        </w:tc>
      </w:tr>
      <w:tr w:rsidR="00B475CB" w:rsidRPr="0086663F" w14:paraId="4E634E2D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ED1D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Semestar</w:t>
            </w:r>
            <w:proofErr w:type="spellEnd"/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44AF13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  <w:tc>
          <w:tcPr>
            <w:tcW w:w="1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D257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Godina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studija</w:t>
            </w:r>
            <w:proofErr w:type="spellEnd"/>
          </w:p>
        </w:tc>
        <w:tc>
          <w:tcPr>
            <w:tcW w:w="2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927370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</w:tr>
      <w:tr w:rsidR="00B475CB" w:rsidRPr="0086663F" w14:paraId="37DB4601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BB00E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Mjestoizvođenja</w:t>
            </w:r>
            <w:proofErr w:type="spellEnd"/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1F18C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Dvorana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Preradovićeva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</w:p>
        </w:tc>
        <w:tc>
          <w:tcPr>
            <w:tcW w:w="1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06693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Jezik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drugi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jezici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FFB54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Hrvatskijezik</w:t>
            </w:r>
            <w:proofErr w:type="spellEnd"/>
          </w:p>
        </w:tc>
      </w:tr>
      <w:tr w:rsidR="00B475CB" w:rsidRPr="0086663F" w14:paraId="209B9146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977F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ECTS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bodova</w:t>
            </w:r>
            <w:proofErr w:type="spellEnd"/>
          </w:p>
        </w:tc>
        <w:tc>
          <w:tcPr>
            <w:tcW w:w="2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1B41C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B63D7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sati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semestru</w:t>
            </w:r>
            <w:proofErr w:type="spellEnd"/>
          </w:p>
        </w:tc>
        <w:tc>
          <w:tcPr>
            <w:tcW w:w="27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61BCF9" w14:textId="30ACD063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20P – 0V – 5S</w:t>
            </w:r>
          </w:p>
        </w:tc>
      </w:tr>
      <w:tr w:rsidR="00B475CB" w:rsidRPr="00E956BF" w14:paraId="2D875396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20E4BA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Preduvjeti za upis i za svladavanje</w:t>
            </w:r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F37330" w14:textId="77777777" w:rsidR="00A30C35" w:rsidRPr="00E956B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Nema preduvjeta za upis kolegija.</w:t>
            </w:r>
          </w:p>
          <w:p w14:paraId="2196B415" w14:textId="77777777" w:rsidR="00A30C35" w:rsidRPr="00E956B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B475CB" w:rsidRPr="0086663F" w14:paraId="603D81F5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9E5FA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C98D4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Marketing,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Ponašanje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kupaca</w:t>
            </w:r>
            <w:proofErr w:type="spellEnd"/>
          </w:p>
        </w:tc>
      </w:tr>
      <w:tr w:rsidR="00B475CB" w:rsidRPr="0086663F" w14:paraId="7F061E37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AF717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Cilj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9FC2F0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" w:name="OLE_LINK36"/>
            <w:bookmarkStart w:id="11" w:name="OLE_LINK37"/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Usvojiti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osnovne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pojmove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integrirane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istražiti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utjecaj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integrirane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ponašanje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kupaca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definirati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razgraničiti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objasniti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integrirane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instrumenta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marketinškog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menadžmenta</w:t>
            </w:r>
            <w:bookmarkEnd w:id="10"/>
            <w:bookmarkEnd w:id="11"/>
            <w:proofErr w:type="spellEnd"/>
          </w:p>
        </w:tc>
      </w:tr>
      <w:tr w:rsidR="00B475CB" w:rsidRPr="0086663F" w14:paraId="027D8DF8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C22A8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Ishodi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učenja</w:t>
            </w:r>
            <w:proofErr w:type="spellEnd"/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745C1" w14:textId="77777777" w:rsidR="00A30C35" w:rsidRPr="0086663F" w:rsidRDefault="00A30C35" w:rsidP="00ED0755">
            <w:pPr>
              <w:numPr>
                <w:ilvl w:val="0"/>
                <w:numId w:val="3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Identificirati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različite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teorijske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koncepte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razviti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spoznaje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smatraju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korisnima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razumijevanje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integrirane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poduzeća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institucija</w:t>
            </w:r>
            <w:proofErr w:type="spellEnd"/>
          </w:p>
          <w:p w14:paraId="326BD17C" w14:textId="77777777" w:rsidR="00A30C35" w:rsidRPr="0086663F" w:rsidRDefault="00A30C35" w:rsidP="00ED0755">
            <w:pPr>
              <w:numPr>
                <w:ilvl w:val="0"/>
                <w:numId w:val="3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Analizirati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čimbenike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koji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utječu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integrirane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poduzeća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institucija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online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offline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okruženju</w:t>
            </w:r>
            <w:proofErr w:type="spellEnd"/>
          </w:p>
          <w:p w14:paraId="6D5049C0" w14:textId="77777777" w:rsidR="00A30C35" w:rsidRPr="0086663F" w:rsidRDefault="00A30C35" w:rsidP="00ED0755">
            <w:pPr>
              <w:numPr>
                <w:ilvl w:val="0"/>
                <w:numId w:val="3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Kreirati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prilagoditi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splet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elemenata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integrirane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online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offline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okruženju</w:t>
            </w:r>
            <w:proofErr w:type="spellEnd"/>
          </w:p>
          <w:p w14:paraId="3C902F90" w14:textId="469A4FF2" w:rsidR="00A30C35" w:rsidRPr="00A72B36" w:rsidRDefault="00A30C35" w:rsidP="00464998">
            <w:pPr>
              <w:numPr>
                <w:ilvl w:val="0"/>
                <w:numId w:val="3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Predvidjeti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utjecaj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odabranog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spleta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elemenata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integrirane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poslovanje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poduzeća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institucija</w:t>
            </w:r>
            <w:proofErr w:type="spellEnd"/>
          </w:p>
        </w:tc>
      </w:tr>
      <w:tr w:rsidR="00B475CB" w:rsidRPr="0086663F" w14:paraId="500B1C85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C10B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Sadržaj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A7ACD" w14:textId="77777777" w:rsidR="00A30C35" w:rsidRPr="00E956B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Uloga, funkcije i ciljevi integrirane marketinške komunikacije</w:t>
            </w:r>
          </w:p>
          <w:p w14:paraId="6AA5E309" w14:textId="77777777" w:rsidR="00A30C35" w:rsidRPr="00E956B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Povezanost integrirane marketinške komunikacije i ponašanja kupaca</w:t>
            </w:r>
          </w:p>
          <w:p w14:paraId="7903C4EE" w14:textId="77777777" w:rsidR="00A30C35" w:rsidRPr="0086663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Analiza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medija</w:t>
            </w:r>
            <w:proofErr w:type="spellEnd"/>
          </w:p>
          <w:p w14:paraId="20A6D78C" w14:textId="77777777" w:rsidR="00A30C35" w:rsidRPr="0086663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Unapređenje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prodaje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odnosi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javnošću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publicitet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institucijsko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oglašavanje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sponzorstvo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osobna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prodaja</w:t>
            </w:r>
            <w:proofErr w:type="spellEnd"/>
          </w:p>
          <w:p w14:paraId="3BA7DDB7" w14:textId="28F9C9A3" w:rsidR="00A30C35" w:rsidRPr="0086663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Mjerenje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učinkovitosti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integrirane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</w:p>
          <w:p w14:paraId="31F196BD" w14:textId="2FE6541C" w:rsidR="00A30C35" w:rsidRPr="00E956B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Specifičnosti integrirane</w:t>
            </w:r>
            <w:r w:rsidR="00A72B36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marketinške komunikacije na tržištu poslovne potrošnje</w:t>
            </w:r>
          </w:p>
          <w:p w14:paraId="1C30A1A9" w14:textId="77777777" w:rsidR="00A30C35" w:rsidRPr="00E956B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Specifičnosti integrirane marketinške komunikacije na međunarodnom tržištu</w:t>
            </w:r>
          </w:p>
          <w:p w14:paraId="10B6916F" w14:textId="77777777" w:rsidR="00A30C35" w:rsidRPr="0086663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Internet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kao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komunikacijski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kanal</w:t>
            </w:r>
            <w:proofErr w:type="spellEnd"/>
          </w:p>
          <w:p w14:paraId="46F61C47" w14:textId="77777777" w:rsidR="00A30C35" w:rsidRPr="0086663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Etika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komunikaciji</w:t>
            </w:r>
            <w:proofErr w:type="spellEnd"/>
          </w:p>
          <w:p w14:paraId="6AA7982C" w14:textId="77777777" w:rsidR="00A30C35" w:rsidRPr="0086663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Uloga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značaj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vizualnog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identiteta</w:t>
            </w:r>
            <w:proofErr w:type="spellEnd"/>
          </w:p>
          <w:p w14:paraId="3A85BBA8" w14:textId="77777777" w:rsidR="00A30C35" w:rsidRPr="00E956B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Odluke komunikacijske politike, definiranje komunikacijskog spleta i određivanje proračuna komunikacijskog spleta</w:t>
            </w:r>
          </w:p>
          <w:p w14:paraId="377CF68C" w14:textId="77777777" w:rsidR="00A30C35" w:rsidRPr="0086663F" w:rsidRDefault="00A30C35" w:rsidP="00ED0755">
            <w:pPr>
              <w:numPr>
                <w:ilvl w:val="0"/>
                <w:numId w:val="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Prilagođavanje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individualnom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primatelju</w:t>
            </w:r>
            <w:proofErr w:type="spellEnd"/>
          </w:p>
        </w:tc>
      </w:tr>
      <w:tr w:rsidR="00B475CB" w:rsidRPr="0086663F" w14:paraId="77011F9A" w14:textId="77777777" w:rsidTr="00464998">
        <w:tc>
          <w:tcPr>
            <w:tcW w:w="2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F4F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Planirane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43012C8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metodeučenja i poučavanja i načini vrednovanja</w:t>
            </w:r>
          </w:p>
          <w:p w14:paraId="034D5515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B29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Obveze</w:t>
            </w:r>
            <w:proofErr w:type="spellEnd"/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FC6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Ishodi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D550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Sati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31A2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ECTS*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F74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Maksimalni</w:t>
            </w:r>
            <w:proofErr w:type="spellEnd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udio</w:t>
            </w:r>
            <w:proofErr w:type="spellEnd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ocjeni</w:t>
            </w:r>
            <w:proofErr w:type="spellEnd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4AAC2367" w14:textId="77777777" w:rsidTr="00464998">
        <w:trPr>
          <w:trHeight w:val="572"/>
        </w:trPr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1265BB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997697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pohađanje (i redovita aktivnost u nastavi) P, S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7430B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OLE_LINK34"/>
            <w:bookmarkStart w:id="13" w:name="OLE_LINK35"/>
            <w:bookmarkStart w:id="14" w:name="OLE_LINK46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1.-4.</w:t>
            </w:r>
            <w:bookmarkEnd w:id="12"/>
            <w:bookmarkEnd w:id="13"/>
            <w:bookmarkEnd w:id="14"/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C72D" w14:textId="13C3E546" w:rsidR="00A30C35" w:rsidRPr="0086663F" w:rsidRDefault="00CE5210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71BFA" w:rsidRPr="0086663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CDC72" w14:textId="77777777" w:rsidR="00A30C35" w:rsidRPr="0086663F" w:rsidRDefault="00CE5210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1C5C0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B475CB" w:rsidRPr="0086663F" w14:paraId="7CC7E053" w14:textId="77777777" w:rsidTr="00464998"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8D6F94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2661AC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pismeni radovi (izrada projekta/samostalnog zadatka i njegova prezentacija)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E02DD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1.-4.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AA08" w14:textId="637F143F" w:rsidR="00A30C35" w:rsidRPr="0086663F" w:rsidRDefault="00CE5210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71BFA" w:rsidRPr="0086663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D545" w14:textId="77777777" w:rsidR="00A30C35" w:rsidRPr="0086663F" w:rsidRDefault="00CE5210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</w:rPr>
              <w:t>,0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5BCE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40%</w:t>
            </w:r>
          </w:p>
        </w:tc>
      </w:tr>
      <w:tr w:rsidR="00B475CB" w:rsidRPr="0086663F" w14:paraId="07FD7035" w14:textId="77777777" w:rsidTr="00464998"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AF5BEF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AC22C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test I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pismeni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C03C8F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1.-4.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0203A" w14:textId="1E24431B" w:rsidR="00A30C35" w:rsidRPr="0086663F" w:rsidRDefault="00CE5210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71BFA" w:rsidRPr="008666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12896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CE5210"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EE252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25%</w:t>
            </w:r>
          </w:p>
        </w:tc>
      </w:tr>
      <w:tr w:rsidR="00B475CB" w:rsidRPr="0086663F" w14:paraId="2505AE4C" w14:textId="77777777" w:rsidTr="00464998"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C6640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7C13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test II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BC8465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1.-4.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FE4B2" w14:textId="5CA15BB8" w:rsidR="00A30C35" w:rsidRPr="0086663F" w:rsidRDefault="00CE5210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71BFA" w:rsidRPr="008666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653782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CE5210"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F74EF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25%</w:t>
            </w:r>
          </w:p>
        </w:tc>
      </w:tr>
      <w:tr w:rsidR="00B475CB" w:rsidRPr="0086663F" w14:paraId="249C1420" w14:textId="77777777" w:rsidTr="00464998">
        <w:tc>
          <w:tcPr>
            <w:tcW w:w="2629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5FC594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FAA19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BD53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E5210" w:rsidRPr="0086663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CFE15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5,0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38CE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</w:tc>
      </w:tr>
      <w:tr w:rsidR="00B475CB" w:rsidRPr="0086663F" w14:paraId="50BCC7BC" w14:textId="77777777" w:rsidTr="00464998">
        <w:tc>
          <w:tcPr>
            <w:tcW w:w="2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CC89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6764AC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Dodatna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pojašnjenja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kriteriji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ocjenjivanja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  <w:p w14:paraId="6C8E204E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A3A10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Pohađanje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aktivnost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nastavi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: student je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dužan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biti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nazočan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najmanje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70%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nastavnih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sati, za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nazočnost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više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od 70%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nastavnih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sati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sječe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pravo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ostvarivanje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5%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uspješnosti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. Student koji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aktivno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sudjeluje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nastavi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zadaci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konkretni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praktični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primjeri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kratke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rasprave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sl.)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ima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pravo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ostvarivanje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dodatnih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5%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uspješnosti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31236AE" w14:textId="77777777" w:rsidR="00A30C35" w:rsidRPr="00E956B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Tema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projekta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samostalnog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zadatka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odnosi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integriranu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online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(Google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adwords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Marketing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društvenim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mrežama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specifičnosti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online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primjena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moderne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tehnologije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komunikaciji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…).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Temu dodjeljuje nositelj, a student izrađuje projekt/samostalni zadatak, predaje ga na pregled te prezentira pri čemu ostvaruje do max. 40% uspješnosti i to:</w:t>
            </w:r>
          </w:p>
          <w:p w14:paraId="0CC873E7" w14:textId="77777777" w:rsidR="00A30C35" w:rsidRPr="00E956BF" w:rsidRDefault="00A30C35" w:rsidP="00ED0755">
            <w:pPr>
              <w:numPr>
                <w:ilvl w:val="0"/>
                <w:numId w:val="68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lastRenderedPageBreak/>
              <w:t xml:space="preserve">za rad koji sadrži riješen zadatak uz manje nedostatke/osnovne elemente razrade teme u pisanom obliku i prezentaciji dodjeljuje se 20% uspješnosti, </w:t>
            </w:r>
          </w:p>
          <w:p w14:paraId="01130B5C" w14:textId="77777777" w:rsidR="00A30C35" w:rsidRPr="00E956BF" w:rsidRDefault="00A30C35" w:rsidP="00ED0755">
            <w:pPr>
              <w:numPr>
                <w:ilvl w:val="0"/>
                <w:numId w:val="68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za rad koji sadrži korektno riješen zadatak/detal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jniju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razradu dodijeljene teme u pisanom obliku i prezentaciji dodjeljuje se 40% uspješnosti.</w:t>
            </w:r>
          </w:p>
          <w:p w14:paraId="7F544C32" w14:textId="77777777" w:rsidR="00A30C35" w:rsidRPr="00E956B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U slučaju ozbiljnijih nedostataka, projekt/samostalni zadatak se vraća studentu na ispravak po danim uputama.</w:t>
            </w:r>
          </w:p>
          <w:p w14:paraId="6741463C" w14:textId="77777777" w:rsidR="00A30C35" w:rsidRPr="00E956B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Konačna ocjena izvodi se tako da se zbrajaju postoci ostvareni sljedećim elementima: pohađanje predavanja, aktivnost na nastavi, izrada i prezentacija projekta/samostalnog zadatka te završni ispit. Završni ispit je obavezan bez obzira na postotke ostvarene ostalim elementima koji čine konačnu ocjenu.</w:t>
            </w:r>
          </w:p>
          <w:p w14:paraId="31C33826" w14:textId="77777777" w:rsidR="00A30C35" w:rsidRPr="00E956B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Završni ispit sastoji se od dva dijela: pismenog testa i usmenog testa. Položenim završnim ispitom smatra se pismeni i usmeni test na kojem je student ostvario najmanje 50% od ukupnog broja bodova (na svakom testu student mora ostvariti minimalno 50%). </w:t>
            </w:r>
          </w:p>
          <w:p w14:paraId="294DD7BB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2A59F72D" w14:textId="77777777" w:rsidR="00A30C35" w:rsidRPr="0086663F" w:rsidRDefault="00A30C35" w:rsidP="00ED0755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</w:p>
          <w:p w14:paraId="586C55CF" w14:textId="77777777" w:rsidR="00A30C35" w:rsidRPr="0086663F" w:rsidRDefault="00A30C35" w:rsidP="00ED0755">
            <w:pPr>
              <w:numPr>
                <w:ilvl w:val="0"/>
                <w:numId w:val="45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 sveukupno ostvariti minimalno 50% bodova od ukupnog broja bodova kolegija. </w:t>
            </w:r>
          </w:p>
          <w:p w14:paraId="4F24C595" w14:textId="03DD23EF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Prilikom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ocjenjivanje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primjenjuje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Pravilnik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="00074D4A">
              <w:rPr>
                <w:rFonts w:asciiTheme="minorHAnsi" w:hAnsiTheme="minorHAnsi" w:cstheme="minorHAnsi"/>
                <w:sz w:val="22"/>
                <w:szCs w:val="22"/>
              </w:rPr>
              <w:t>studiranju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Jurja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Dobirle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Puli</w:t>
            </w:r>
            <w:r w:rsidR="00074D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75CB" w:rsidRPr="00E956BF" w14:paraId="0757A0F2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4752A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Studentske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obveze</w:t>
            </w:r>
            <w:proofErr w:type="spellEnd"/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9FACD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Da položi kolegij, student/studentica mora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(što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 do kada*): </w:t>
            </w:r>
          </w:p>
          <w:p w14:paraId="67575E51" w14:textId="77777777" w:rsidR="00A30C35" w:rsidRPr="0086663F" w:rsidRDefault="00A30C35" w:rsidP="00ED0755">
            <w:pPr>
              <w:numPr>
                <w:ilvl w:val="0"/>
                <w:numId w:val="31"/>
              </w:numPr>
              <w:ind w:left="299" w:hanging="29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Nazočiti predavanjima i vježbama - najmanje 70%, pripremati se za nastavu svakog tjedna utvrđivanjem i ponavljanjem gradiva iznijetog na predavanjima i seminarima proteklog tjedna, aktivno se uključiti u nastavni proces rješavanjem zadataka, odgovorima na postavljena pitanja, sudjelovanjem u diskusiji i sl. 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Svi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studenti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moraju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biti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pripremljeni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za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svako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predavanje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seminar</w:t>
            </w:r>
          </w:p>
          <w:p w14:paraId="1DCA2D15" w14:textId="77777777" w:rsidR="00A30C35" w:rsidRPr="00E956BF" w:rsidRDefault="00A30C35" w:rsidP="00ED0755">
            <w:pPr>
              <w:numPr>
                <w:ilvl w:val="0"/>
                <w:numId w:val="31"/>
              </w:numPr>
              <w:ind w:left="299" w:hanging="29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Izrad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iti projekt/samostalni zadatak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 uz tematiku marketinške komunikacije te izvršiti njegovu prezentaciju prema dogovoru s predmetnim nastavnikom</w:t>
            </w:r>
          </w:p>
          <w:p w14:paraId="7030486E" w14:textId="77777777" w:rsidR="00A30C35" w:rsidRPr="00E956BF" w:rsidRDefault="00A30C35" w:rsidP="00ED0755">
            <w:pPr>
              <w:numPr>
                <w:ilvl w:val="0"/>
                <w:numId w:val="31"/>
              </w:numPr>
              <w:ind w:left="299" w:hanging="29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Pristupiti završnom ispitu i na njemu ostvariti minimalno 50% od ukupnog postotka koji je određen za završni ispit (na svakom od dva testa, pismenom i usmenom, treba ostvariti minimalno 50%).</w:t>
            </w:r>
          </w:p>
        </w:tc>
      </w:tr>
      <w:tr w:rsidR="00B475CB" w:rsidRPr="00E956BF" w14:paraId="2BF0C7B4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C6167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Rokoviispitaikolokvija</w:t>
            </w:r>
            <w:proofErr w:type="spellEnd"/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59AA8E" w14:textId="77777777" w:rsidR="00A30C35" w:rsidRPr="00E956BF" w:rsidRDefault="00A30C35" w:rsidP="008A4D6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Objavljuju se napočetku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akademske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godine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na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mrežnim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stranicama</w:t>
            </w:r>
          </w:p>
        </w:tc>
      </w:tr>
      <w:tr w:rsidR="00B475CB" w:rsidRPr="0086663F" w14:paraId="2E19E9B5" w14:textId="77777777" w:rsidTr="00464998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2A0E1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Ostale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važne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činjenice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vezaneuzkolegij</w:t>
            </w:r>
            <w:proofErr w:type="spellEnd"/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C8AE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B475CB" w:rsidRPr="0086663F" w14:paraId="58453523" w14:textId="77777777" w:rsidTr="00464998">
        <w:trPr>
          <w:trHeight w:val="770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78F2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Literatura</w:t>
            </w:r>
            <w:proofErr w:type="spellEnd"/>
          </w:p>
        </w:tc>
        <w:tc>
          <w:tcPr>
            <w:tcW w:w="673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ABD98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Obvezna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EC514BE" w14:textId="77777777" w:rsidR="00A30C35" w:rsidRPr="00E956BF" w:rsidRDefault="00A30C35" w:rsidP="00ED0755">
            <w:pPr>
              <w:numPr>
                <w:ilvl w:val="0"/>
                <w:numId w:val="5"/>
              </w:numPr>
              <w:spacing w:after="160"/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Kesić, T., Integrirana Marketinška komunikacija, Zagreb, Opinio, 2003.</w:t>
            </w:r>
          </w:p>
          <w:p w14:paraId="79B98ACC" w14:textId="77777777" w:rsidR="00A30C35" w:rsidRPr="0086663F" w:rsidRDefault="00A30C35" w:rsidP="00ED075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Ang, L., Principles of Integrated Marketing Communications, Cambridge University Press, 2014.</w:t>
            </w:r>
          </w:p>
          <w:p w14:paraId="5E0EA2C7" w14:textId="77777777" w:rsidR="00A30C35" w:rsidRPr="00E956BF" w:rsidRDefault="00A30C35" w:rsidP="00ED0755">
            <w:pPr>
              <w:numPr>
                <w:ilvl w:val="0"/>
                <w:numId w:val="5"/>
              </w:numPr>
              <w:spacing w:after="160"/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Kesić, T., Marketinška komunikacija (poglavlja - Modeli komunikacije, Funkcionalna komunikacija unutar marketinškog spleta), Mate d.o.o., Zagreb, 1997.</w:t>
            </w:r>
          </w:p>
          <w:p w14:paraId="72879112" w14:textId="77777777" w:rsidR="00A30C35" w:rsidRPr="0086663F" w:rsidRDefault="00A30C35" w:rsidP="008A4D63">
            <w:pPr>
              <w:ind w:left="299" w:hanging="284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Izborna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5D54524" w14:textId="77777777" w:rsidR="00A30C35" w:rsidRPr="0086663F" w:rsidRDefault="00A30C35" w:rsidP="00ED075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George E. Belch, Michael A. Belch: Advertising and promotion, An integrated marketing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Comunication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perspective, McGraw-Hill/Irwin, 2011.</w:t>
            </w:r>
          </w:p>
          <w:p w14:paraId="71CA5B9A" w14:textId="77777777" w:rsidR="00A30C35" w:rsidRPr="0086663F" w:rsidRDefault="00A30C35" w:rsidP="00ED075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Pavlik V. J., McIntosh S., A new introduction to mass communication, Oxford University Press, 2015.</w:t>
            </w:r>
          </w:p>
          <w:p w14:paraId="7B2927DD" w14:textId="77777777" w:rsidR="00A30C35" w:rsidRPr="0086663F" w:rsidRDefault="00A30C35" w:rsidP="00ED075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Wheeler A., Designing Brand Identity, Wiley 2013.</w:t>
            </w:r>
          </w:p>
          <w:p w14:paraId="74EB527A" w14:textId="77777777" w:rsidR="00A30C35" w:rsidRPr="0086663F" w:rsidRDefault="00A30C35" w:rsidP="00ED075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Cornelissen J., Corporate Communication, SAGE Publications, 2014.</w:t>
            </w:r>
          </w:p>
          <w:p w14:paraId="02C802A4" w14:textId="77777777" w:rsidR="00A30C35" w:rsidRPr="0086663F" w:rsidRDefault="00A30C35" w:rsidP="00ED075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Chris Fill, Marketing Communications: Interactivity, Communities &amp; Content, FT Press; 2010.</w:t>
            </w:r>
          </w:p>
          <w:p w14:paraId="4E1A0BD8" w14:textId="77777777" w:rsidR="00A30C35" w:rsidRPr="0086663F" w:rsidRDefault="00A30C35" w:rsidP="00ED0755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Terence A. Shimp: Advertising Promotion and Other Aspects of Integrated Marketing Communicat</w:t>
            </w:r>
            <w:r w:rsidR="008A4D63" w:rsidRPr="0086663F">
              <w:rPr>
                <w:rFonts w:asciiTheme="minorHAnsi" w:hAnsiTheme="minorHAnsi" w:cstheme="minorHAnsi"/>
                <w:sz w:val="22"/>
                <w:szCs w:val="22"/>
              </w:rPr>
              <w:t>ions, South-Western College Pub,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2008.</w:t>
            </w:r>
          </w:p>
        </w:tc>
      </w:tr>
    </w:tbl>
    <w:p w14:paraId="17F5C894" w14:textId="77777777" w:rsidR="00074D4A" w:rsidRPr="0086663F" w:rsidRDefault="00074D4A" w:rsidP="00A72B36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2410"/>
        <w:gridCol w:w="95"/>
        <w:gridCol w:w="1054"/>
        <w:gridCol w:w="268"/>
        <w:gridCol w:w="425"/>
        <w:gridCol w:w="980"/>
        <w:gridCol w:w="1278"/>
      </w:tblGrid>
      <w:tr w:rsidR="00B475CB" w:rsidRPr="0086663F" w14:paraId="37C5E79D" w14:textId="77777777" w:rsidTr="00464998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A5EEC5" w14:textId="77777777" w:rsidR="00A30C35" w:rsidRPr="0086663F" w:rsidRDefault="00A30C35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B475CB" w:rsidRPr="0086663F" w14:paraId="61EBC7E7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53490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2566F7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Usluživanje korisnika</w:t>
            </w:r>
          </w:p>
        </w:tc>
      </w:tr>
      <w:tr w:rsidR="00B475CB" w:rsidRPr="00E956BF" w14:paraId="4B8B3FDA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60CF4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Nastavnik/nastavnica </w:t>
            </w:r>
          </w:p>
          <w:p w14:paraId="6F43C4EF" w14:textId="3ECAB2C9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Suradnik/suradnica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DBDBC7" w14:textId="44DBC5B6" w:rsidR="00A30C35" w:rsidRPr="0086663F" w:rsidRDefault="0055331D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lang w:val="hr-HR"/>
              </w:rPr>
              <w:t>P</w:t>
            </w:r>
            <w:hyperlink r:id="rId9" w:history="1">
              <w:r w:rsidR="00BB4C23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rof.dr.sc. Erik Ružić</w:t>
              </w:r>
            </w:hyperlink>
          </w:p>
        </w:tc>
      </w:tr>
      <w:tr w:rsidR="00B475CB" w:rsidRPr="00E956BF" w14:paraId="3AE5B00A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D70E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8023AE" w14:textId="18E2D633" w:rsidR="00A30C35" w:rsidRPr="0086663F" w:rsidRDefault="0018129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Sveučilišni 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specijalistički studij Marketing usluga</w:t>
            </w:r>
          </w:p>
        </w:tc>
      </w:tr>
      <w:tr w:rsidR="00B475CB" w:rsidRPr="0086663F" w14:paraId="11B878EA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9F43B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F52297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 xml:space="preserve">Obvezan </w:t>
            </w:r>
          </w:p>
          <w:p w14:paraId="473CB84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77135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2E3213" w14:textId="3843E343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</w:t>
            </w:r>
          </w:p>
          <w:p w14:paraId="0543B66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86663F" w14:paraId="4003A7B8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035C0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E937F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9D3AE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E908CF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</w:tr>
      <w:tr w:rsidR="00B475CB" w:rsidRPr="0086663F" w14:paraId="02D95260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46125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3B4F6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Dvorana (Preradovićeva)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2FA0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1F2B9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B475CB" w:rsidRPr="0086663F" w14:paraId="44A813CE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39D7A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133D5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26413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A10E23" w14:textId="1EC41B38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20 P – V – 5 S</w:t>
            </w:r>
          </w:p>
        </w:tc>
      </w:tr>
      <w:tr w:rsidR="00B475CB" w:rsidRPr="00E956BF" w14:paraId="1EAD2A24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0CA8E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B9819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preduvjeta za upis kolegija.</w:t>
            </w:r>
          </w:p>
        </w:tc>
      </w:tr>
      <w:tr w:rsidR="00B475CB" w:rsidRPr="0086663F" w14:paraId="268A86DF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3667F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3F541B" w14:textId="64A8B5CA" w:rsidR="00A30C35" w:rsidRPr="0086663F" w:rsidRDefault="00ED0A94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E956BF" w14:paraId="1B7F2AEC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64E48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A05F9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Osposobiti studente za upravljanje elementima marketinškog spleta i pojavnosti usluge tijekom uslužnih susreta </w:t>
            </w:r>
          </w:p>
        </w:tc>
      </w:tr>
      <w:tr w:rsidR="00B475CB" w:rsidRPr="00E956BF" w14:paraId="2DCCDA43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9E732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B39932" w14:textId="77777777" w:rsidR="00A30C35" w:rsidRPr="0086663F" w:rsidRDefault="00A30C35" w:rsidP="00ED0755">
            <w:pPr>
              <w:pStyle w:val="Odlomakpopisa"/>
              <w:numPr>
                <w:ilvl w:val="0"/>
                <w:numId w:val="69"/>
              </w:numPr>
              <w:ind w:left="271" w:hanging="271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Identificirati specifičnosti koncepta usluživanja korisnika</w:t>
            </w:r>
          </w:p>
          <w:p w14:paraId="1208F5B3" w14:textId="77777777" w:rsidR="00A30C35" w:rsidRPr="0086663F" w:rsidRDefault="00A30C35" w:rsidP="00ED0755">
            <w:pPr>
              <w:pStyle w:val="Odlomakpopisa"/>
              <w:numPr>
                <w:ilvl w:val="0"/>
                <w:numId w:val="69"/>
              </w:numPr>
              <w:ind w:left="271" w:hanging="271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Objasniti elemente marketinškog spleta (uslužni proces, fizičko okruženje, mjesto i vrijeme, ljudi) u online i offline okruženju</w:t>
            </w:r>
          </w:p>
          <w:p w14:paraId="7CC6821B" w14:textId="77777777" w:rsidR="00A30C35" w:rsidRPr="0086663F" w:rsidRDefault="00A30C35" w:rsidP="00ED0755">
            <w:pPr>
              <w:pStyle w:val="Odlomakpopisa"/>
              <w:numPr>
                <w:ilvl w:val="0"/>
                <w:numId w:val="69"/>
              </w:numPr>
              <w:ind w:left="271" w:hanging="271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Preporučiti alate, metode i tehnike u pružanju online i offline usluge korisnicima</w:t>
            </w:r>
          </w:p>
          <w:p w14:paraId="667A3AD8" w14:textId="77777777" w:rsidR="00A30C35" w:rsidRPr="0086663F" w:rsidRDefault="00A30C35" w:rsidP="00ED0755">
            <w:pPr>
              <w:pStyle w:val="Odlomakpopisa"/>
              <w:numPr>
                <w:ilvl w:val="0"/>
                <w:numId w:val="69"/>
              </w:numPr>
              <w:ind w:left="271" w:hanging="271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Razlikovanjem obilježja pojedinih elemenata i njihovim objašnjenjem u kontekstu marketinškog spleta ocijeniti odgovarajuću primjenu</w:t>
            </w:r>
          </w:p>
          <w:p w14:paraId="7A30662E" w14:textId="77777777" w:rsidR="00A30C35" w:rsidRPr="0086663F" w:rsidRDefault="00A30C35" w:rsidP="00ED0755">
            <w:pPr>
              <w:pStyle w:val="Odlomakpopisa"/>
              <w:numPr>
                <w:ilvl w:val="0"/>
                <w:numId w:val="69"/>
              </w:numPr>
              <w:ind w:left="271" w:hanging="271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Ocjenivanjem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specifičnosti situacija u praksi riješiti nastala pitanja i predložiti rješenja</w:t>
            </w:r>
          </w:p>
        </w:tc>
      </w:tr>
      <w:tr w:rsidR="00B475CB" w:rsidRPr="00E956BF" w14:paraId="3F43D1D0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176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3B251" w14:textId="77777777" w:rsidR="00A30C35" w:rsidRPr="0086663F" w:rsidRDefault="00A30C35" w:rsidP="00ED0755">
            <w:pPr>
              <w:numPr>
                <w:ilvl w:val="0"/>
                <w:numId w:val="6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Usluživanje korisnika u fizičkom i u e-okruženju i uslužni susreti</w:t>
            </w:r>
          </w:p>
          <w:p w14:paraId="274C8B3E" w14:textId="77777777" w:rsidR="00A30C35" w:rsidRPr="0086663F" w:rsidRDefault="00A30C35" w:rsidP="00ED0755">
            <w:pPr>
              <w:numPr>
                <w:ilvl w:val="0"/>
                <w:numId w:val="6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Elementi usluživanja korisnika</w:t>
            </w:r>
          </w:p>
          <w:p w14:paraId="3E869DBE" w14:textId="77777777" w:rsidR="00A30C35" w:rsidRPr="0086663F" w:rsidRDefault="00A30C35" w:rsidP="00ED0755">
            <w:pPr>
              <w:pStyle w:val="Odlomakpopisa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Usluga – cvijet usluge</w:t>
            </w:r>
          </w:p>
          <w:p w14:paraId="4D5E6228" w14:textId="77777777" w:rsidR="00A30C35" w:rsidRPr="0086663F" w:rsidRDefault="00A30C35" w:rsidP="00ED0755">
            <w:pPr>
              <w:numPr>
                <w:ilvl w:val="0"/>
                <w:numId w:val="6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Mjesto i vrijeme </w:t>
            </w:r>
          </w:p>
          <w:p w14:paraId="38E87418" w14:textId="77777777" w:rsidR="00A30C35" w:rsidRPr="0086663F" w:rsidRDefault="00A30C35" w:rsidP="00ED0755">
            <w:pPr>
              <w:numPr>
                <w:ilvl w:val="0"/>
                <w:numId w:val="6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Fizičko okruženje</w:t>
            </w:r>
          </w:p>
          <w:p w14:paraId="48BA9535" w14:textId="77777777" w:rsidR="00A30C35" w:rsidRPr="0086663F" w:rsidRDefault="00A30C35" w:rsidP="00ED0755">
            <w:pPr>
              <w:numPr>
                <w:ilvl w:val="0"/>
                <w:numId w:val="70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Definiranje i svrha fizičkog okruženja</w:t>
            </w:r>
          </w:p>
          <w:p w14:paraId="38FAFFF3" w14:textId="77777777" w:rsidR="00A30C35" w:rsidRPr="0086663F" w:rsidRDefault="00A30C35" w:rsidP="00ED0755">
            <w:pPr>
              <w:numPr>
                <w:ilvl w:val="0"/>
                <w:numId w:val="70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Dimenzije fizičkog okruženja, ambijent, funkcionalnost prostora, znakovlje i simboli</w:t>
            </w:r>
          </w:p>
          <w:p w14:paraId="1039E41F" w14:textId="77777777" w:rsidR="00A30C35" w:rsidRPr="0086663F" w:rsidRDefault="00A30C35" w:rsidP="00ED0755">
            <w:pPr>
              <w:numPr>
                <w:ilvl w:val="0"/>
                <w:numId w:val="70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Utjecaj fizičkog okruženja na korisnika</w:t>
            </w:r>
          </w:p>
          <w:p w14:paraId="17F140BF" w14:textId="77777777" w:rsidR="00A30C35" w:rsidRPr="0086663F" w:rsidRDefault="00A30C35" w:rsidP="00ED0755">
            <w:pPr>
              <w:numPr>
                <w:ilvl w:val="0"/>
                <w:numId w:val="70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Fizička okruženja u pojedinim djelatnostima</w:t>
            </w:r>
          </w:p>
          <w:p w14:paraId="1D4D9DCE" w14:textId="77777777" w:rsidR="00A30C35" w:rsidRPr="0086663F" w:rsidRDefault="00A30C35" w:rsidP="00ED0755">
            <w:pPr>
              <w:numPr>
                <w:ilvl w:val="0"/>
                <w:numId w:val="6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Uslužni procesi</w:t>
            </w:r>
          </w:p>
          <w:p w14:paraId="45ABA713" w14:textId="77777777" w:rsidR="00A30C35" w:rsidRPr="0086663F" w:rsidRDefault="00A30C35" w:rsidP="00ED0755">
            <w:pPr>
              <w:numPr>
                <w:ilvl w:val="0"/>
                <w:numId w:val="71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Blueprint</w:t>
            </w:r>
            <w:proofErr w:type="spellEnd"/>
          </w:p>
          <w:p w14:paraId="6535696E" w14:textId="77777777" w:rsidR="00A30C35" w:rsidRPr="0086663F" w:rsidRDefault="00A30C35" w:rsidP="00ED0755">
            <w:pPr>
              <w:numPr>
                <w:ilvl w:val="0"/>
                <w:numId w:val="71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Sudjelovanje korisnika i ometanje procesa</w:t>
            </w:r>
          </w:p>
          <w:p w14:paraId="4D1A7F85" w14:textId="77777777" w:rsidR="00A30C35" w:rsidRPr="0086663F" w:rsidRDefault="00A30C35" w:rsidP="00ED0755">
            <w:pPr>
              <w:numPr>
                <w:ilvl w:val="0"/>
                <w:numId w:val="6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Ljudi</w:t>
            </w:r>
          </w:p>
          <w:p w14:paraId="0C9AF400" w14:textId="77777777" w:rsidR="00A30C35" w:rsidRPr="0086663F" w:rsidRDefault="00A30C35" w:rsidP="00ED0755">
            <w:pPr>
              <w:pStyle w:val="Odlomakpopisa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Interni i eksterni korisnici</w:t>
            </w:r>
          </w:p>
          <w:p w14:paraId="2F8F5FF2" w14:textId="77777777" w:rsidR="00A30C35" w:rsidRPr="0086663F" w:rsidRDefault="00A30C35" w:rsidP="00ED0755">
            <w:pPr>
              <w:pStyle w:val="Odlomakpopisa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Zadovoljstvo zaposlenika i korisnika</w:t>
            </w:r>
          </w:p>
          <w:p w14:paraId="2A608661" w14:textId="77777777" w:rsidR="00A30C35" w:rsidRPr="0086663F" w:rsidRDefault="00A30C35" w:rsidP="00ED0755">
            <w:pPr>
              <w:pStyle w:val="Odlomakpopisa"/>
              <w:numPr>
                <w:ilvl w:val="0"/>
                <w:numId w:val="72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Uloga linijskog osoblja u usluživanju</w:t>
            </w:r>
          </w:p>
          <w:p w14:paraId="54100B4F" w14:textId="77777777" w:rsidR="00A30C35" w:rsidRPr="0086663F" w:rsidRDefault="00A30C35" w:rsidP="00ED0755">
            <w:pPr>
              <w:numPr>
                <w:ilvl w:val="0"/>
                <w:numId w:val="6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Izuzetna izvedba </w:t>
            </w:r>
          </w:p>
          <w:p w14:paraId="068EA7E6" w14:textId="77777777" w:rsidR="00A30C35" w:rsidRPr="0086663F" w:rsidRDefault="00A30C35" w:rsidP="00ED0755">
            <w:pPr>
              <w:pStyle w:val="Odlomakpopisa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Elementi izuzetne izvedbe</w:t>
            </w:r>
          </w:p>
          <w:p w14:paraId="29CBDFFF" w14:textId="77777777" w:rsidR="00A30C35" w:rsidRPr="0086663F" w:rsidRDefault="00A30C35" w:rsidP="00ED0755">
            <w:pPr>
              <w:pStyle w:val="Odlomakpopisa"/>
              <w:numPr>
                <w:ilvl w:val="0"/>
                <w:numId w:val="73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Stavovi, emocionalna inteligencija, timski rad</w:t>
            </w:r>
          </w:p>
          <w:p w14:paraId="0D5D1162" w14:textId="77777777" w:rsidR="00A30C35" w:rsidRPr="0086663F" w:rsidRDefault="00A30C35" w:rsidP="00ED0755">
            <w:pPr>
              <w:numPr>
                <w:ilvl w:val="0"/>
                <w:numId w:val="6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Komunikacija</w:t>
            </w:r>
          </w:p>
          <w:p w14:paraId="4670849D" w14:textId="77777777" w:rsidR="00A30C35" w:rsidRPr="0086663F" w:rsidRDefault="00A30C35" w:rsidP="00ED0755">
            <w:pPr>
              <w:pStyle w:val="Odlomakpopisa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Verbalna, neverbalna komunikacija</w:t>
            </w:r>
          </w:p>
          <w:p w14:paraId="659C54B9" w14:textId="77777777" w:rsidR="00A30C35" w:rsidRPr="0086663F" w:rsidRDefault="00A30C35" w:rsidP="00ED0755">
            <w:pPr>
              <w:pStyle w:val="Odlomakpopisa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Slušanje, telefonska i elektronska komunikacija</w:t>
            </w:r>
          </w:p>
          <w:p w14:paraId="396B274E" w14:textId="77777777" w:rsidR="00A30C35" w:rsidRPr="0086663F" w:rsidRDefault="00A30C35" w:rsidP="00ED0755">
            <w:pPr>
              <w:pStyle w:val="Odlomakpopisa"/>
              <w:numPr>
                <w:ilvl w:val="0"/>
                <w:numId w:val="7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Rješavanje pritužbi</w:t>
            </w:r>
          </w:p>
          <w:p w14:paraId="5ECFBCF7" w14:textId="77777777" w:rsidR="00A30C35" w:rsidRPr="0086663F" w:rsidRDefault="00A30C35" w:rsidP="00ED0755">
            <w:pPr>
              <w:numPr>
                <w:ilvl w:val="0"/>
                <w:numId w:val="6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Pružanje izuzetne usluge korisnicima</w:t>
            </w:r>
          </w:p>
          <w:p w14:paraId="62914391" w14:textId="77777777" w:rsidR="00A30C35" w:rsidRPr="0086663F" w:rsidRDefault="00A30C35" w:rsidP="00ED0755">
            <w:pPr>
              <w:pStyle w:val="Odlomakpopisa"/>
              <w:numPr>
                <w:ilvl w:val="0"/>
                <w:numId w:val="75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Pružanje usluge u specifičnim i izazovnim situacijama</w:t>
            </w:r>
          </w:p>
          <w:p w14:paraId="79DA0AD5" w14:textId="77777777" w:rsidR="00A30C35" w:rsidRPr="0086663F" w:rsidRDefault="00A30C35" w:rsidP="00ED0755">
            <w:pPr>
              <w:pStyle w:val="Odlomakpopisa"/>
              <w:numPr>
                <w:ilvl w:val="0"/>
                <w:numId w:val="75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Teški korisnici</w:t>
            </w:r>
          </w:p>
          <w:p w14:paraId="3CDE8291" w14:textId="77777777" w:rsidR="00A30C35" w:rsidRPr="0086663F" w:rsidRDefault="00A30C35" w:rsidP="00ED0755">
            <w:pPr>
              <w:pStyle w:val="Odlomakpopisa"/>
              <w:numPr>
                <w:ilvl w:val="0"/>
                <w:numId w:val="75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Pružanje usluge u multikulturalnom okruženju</w:t>
            </w:r>
          </w:p>
        </w:tc>
      </w:tr>
      <w:tr w:rsidR="00B475CB" w:rsidRPr="0086663F" w14:paraId="15903264" w14:textId="77777777" w:rsidTr="00464998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E9F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Planirane aktivnosti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2E1F59B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03C12D1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69518" w14:textId="209BD0AE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Obveze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92DA" w14:textId="401368BF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Ishodi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A848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BB00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973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4C820CB6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E9EC6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1E656F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Pohađanje (i redovita aktivnost u nastavi) P, S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63A8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1-5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1A563" w14:textId="3CBD0C35" w:rsidR="00A30C35" w:rsidRPr="0086663F" w:rsidRDefault="00CE5210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71BFA" w:rsidRPr="0086663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77E2B18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0D3A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5210" w:rsidRPr="0086663F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224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B475CB" w:rsidRPr="0086663F" w14:paraId="1334F198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42E7E0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A6B40D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Pismeni radovi (seminarski, samostalni zadatak)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6562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1-5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D524" w14:textId="77777777" w:rsidR="00A30C35" w:rsidRPr="0086663F" w:rsidRDefault="00741C0E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182F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</w:rPr>
              <w:t>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3DF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30%</w:t>
            </w:r>
          </w:p>
        </w:tc>
      </w:tr>
      <w:tr w:rsidR="00B475CB" w:rsidRPr="0086663F" w14:paraId="62CC7A48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12504E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3AAE1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6B3C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1-5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ABA72" w14:textId="52EA25A8" w:rsidR="00A30C35" w:rsidRPr="0086663F" w:rsidRDefault="00741C0E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C666A"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7E4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</w:rPr>
              <w:t>,7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B717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60%</w:t>
            </w:r>
          </w:p>
        </w:tc>
      </w:tr>
      <w:tr w:rsidR="00B475CB" w:rsidRPr="0086663F" w14:paraId="16CEFE65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97C01C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C550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E5EC" w14:textId="77777777" w:rsidR="00A30C35" w:rsidRPr="0086663F" w:rsidRDefault="00CE5210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150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2716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5D1D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B475CB" w:rsidRPr="00E956BF" w14:paraId="5853E400" w14:textId="77777777" w:rsidTr="00464998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2166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122194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Dodatna pojašnjenja (kriteriji ocjenjivanja):</w:t>
            </w:r>
          </w:p>
          <w:p w14:paraId="242F900E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Pohađanje i aktivnosti u nastavi: student/studentica koji prisustvuje na najmanje 70% predavanja te aktivno sudjeluje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nastavi (rasprave, kritička mišljenja, konkretni praktični primjeri, zadaci i slično) ima pravo na ostvarivanje 10% uspješnosti.</w:t>
            </w:r>
          </w:p>
          <w:p w14:paraId="4FB640D4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Seminar/samostalni zadatak dodjeljuje se studentu/studentici koji/koja zadatak izvršava te prezentira za što ostvaruje maksimalno 30% uspješnosti.</w:t>
            </w:r>
          </w:p>
          <w:p w14:paraId="1DE1D365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Tema projekta/samostalnog zadatka odnosi se na specifičnosti pružanja online usluga (primjena moderne tehnologije u pružanju usluga,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virtual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reality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augmented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reality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online korisnička podrška, online savjetovanje …). Temu dodjeljuje nositelj, a student izrađuje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projekt/samostalni zadatak, predaje ga na pregled te prezentira pri čemu ostvaruje do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max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40% uspješnosti i to:</w:t>
            </w:r>
          </w:p>
          <w:p w14:paraId="7B777D0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Položenim završnim ispitom smatra se test na kojem je student/studentica ostvario/la najmanje 50% od ukupnog broja bodova.</w:t>
            </w:r>
          </w:p>
          <w:p w14:paraId="3203EC8E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5B96BEDA" w14:textId="77777777" w:rsidR="00A30C35" w:rsidRPr="0086663F" w:rsidRDefault="00A30C35" w:rsidP="00ED0755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</w:p>
          <w:p w14:paraId="4124A509" w14:textId="77777777" w:rsidR="00A30C35" w:rsidRPr="0086663F" w:rsidRDefault="00A30C35" w:rsidP="00ED0755">
            <w:pPr>
              <w:numPr>
                <w:ilvl w:val="0"/>
                <w:numId w:val="46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 sveukupno ostvariti minimalno 50% bodova od ukupnog broja bodova kolegija. </w:t>
            </w:r>
          </w:p>
          <w:p w14:paraId="35DC1D11" w14:textId="4CC86022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Prilikom ocjenjivanj</w:t>
            </w:r>
            <w:r w:rsidR="00E30CB3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primjenjuje se Pravilnik o </w:t>
            </w:r>
            <w:r w:rsidR="002E3CAC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studiranju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Sveučilišta Jurja Dobirle u Puli</w:t>
            </w:r>
            <w:r w:rsidR="002E3CAC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  <w:tr w:rsidR="00B475CB" w:rsidRPr="0086663F" w14:paraId="2C96C076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5EB12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E5D1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6E05F8DE" w14:textId="77777777" w:rsidR="00A30C35" w:rsidRPr="0086663F" w:rsidRDefault="00A30C35" w:rsidP="00ED0755">
            <w:pPr>
              <w:numPr>
                <w:ilvl w:val="0"/>
                <w:numId w:val="13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Izraditi seminar ili samostalni zadatak/projekt na zadanu temu te izvršiti njegovu prezentaciju prema dogovoru s predmetnim nastavnikom</w:t>
            </w:r>
          </w:p>
          <w:p w14:paraId="762961B8" w14:textId="77777777" w:rsidR="00A30C35" w:rsidRPr="0086663F" w:rsidRDefault="00A30C35" w:rsidP="00ED0755">
            <w:pPr>
              <w:numPr>
                <w:ilvl w:val="0"/>
                <w:numId w:val="13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Položiti završni ispit</w:t>
            </w:r>
          </w:p>
        </w:tc>
      </w:tr>
      <w:tr w:rsidR="00B475CB" w:rsidRPr="00E956BF" w14:paraId="51D1EB8D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2490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798E9" w14:textId="6454F102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 Objavljuju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napočetku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akademske godine na mrežnim stranicama FET – a i u ISVU.</w:t>
            </w:r>
          </w:p>
        </w:tc>
      </w:tr>
      <w:tr w:rsidR="00B475CB" w:rsidRPr="0086663F" w14:paraId="7D5D3C45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464FF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75DAF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E956BF" w14:paraId="502C8D87" w14:textId="77777777" w:rsidTr="00464998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DE126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751CFC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Obvezna: </w:t>
            </w:r>
          </w:p>
          <w:p w14:paraId="1DE5DD78" w14:textId="29AEC660" w:rsidR="00A30C35" w:rsidRPr="0086663F" w:rsidRDefault="00A30C35" w:rsidP="00ED0755">
            <w:pPr>
              <w:numPr>
                <w:ilvl w:val="0"/>
                <w:numId w:val="76"/>
              </w:num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Lucas, R. W., (2015),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Customer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Service, 6th Ed.,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McGraw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-Hill International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Edition</w:t>
            </w:r>
            <w:proofErr w:type="spellEnd"/>
          </w:p>
          <w:p w14:paraId="166E0A0E" w14:textId="77777777" w:rsidR="00A30C35" w:rsidRPr="0086663F" w:rsidRDefault="00A30C35" w:rsidP="00ED0755">
            <w:pPr>
              <w:numPr>
                <w:ilvl w:val="0"/>
                <w:numId w:val="76"/>
              </w:numPr>
              <w:ind w:left="360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Ozretić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Došen, Đ., (2010), Osnove marketinga usluga,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Mikrorad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d.o.o., Zagreb, str. 100 do 129.</w:t>
            </w:r>
          </w:p>
          <w:p w14:paraId="16847D2D" w14:textId="77777777" w:rsidR="00A30C35" w:rsidRPr="0086663F" w:rsidRDefault="00A30C35" w:rsidP="00ED0755">
            <w:pPr>
              <w:pStyle w:val="Odlomakpopisa"/>
              <w:numPr>
                <w:ilvl w:val="0"/>
                <w:numId w:val="76"/>
              </w:numPr>
              <w:ind w:left="36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Nefat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A., Paus, N., (2008), „Odrednice zadovoljstva korisnika susretom s uslugom“, Tržište, Vol. XX, Br. 2, 195-210.</w:t>
            </w:r>
          </w:p>
          <w:p w14:paraId="73C2E2C3" w14:textId="77777777" w:rsidR="00A30C35" w:rsidRPr="0086663F" w:rsidRDefault="00A30C35" w:rsidP="008A4D63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1682549E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Izborna:</w:t>
            </w:r>
          </w:p>
          <w:p w14:paraId="20F4FBF4" w14:textId="77777777" w:rsidR="00A30C35" w:rsidRPr="0086663F" w:rsidRDefault="00A30C35" w:rsidP="00ED0755">
            <w:pPr>
              <w:pStyle w:val="Odlomakpopisa"/>
              <w:numPr>
                <w:ilvl w:val="0"/>
                <w:numId w:val="77"/>
              </w:num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Lovelock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S,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Wirtz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J., (2011),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Services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Marketing: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People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Technology,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Strategy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Pearson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Education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Inc.,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Prentice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Hall</w:t>
            </w:r>
          </w:p>
          <w:p w14:paraId="71728F36" w14:textId="77777777" w:rsidR="00A30C35" w:rsidRPr="0086663F" w:rsidRDefault="00A30C35" w:rsidP="00ED0755">
            <w:pPr>
              <w:pStyle w:val="Odlomakpopisa"/>
              <w:numPr>
                <w:ilvl w:val="0"/>
                <w:numId w:val="77"/>
              </w:num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Edwards, S., Best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practice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guide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for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customer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service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professionals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Customer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1st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international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Ltd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Wilthshire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, 2009.</w:t>
            </w:r>
          </w:p>
          <w:p w14:paraId="52ED0712" w14:textId="77777777" w:rsidR="00A30C35" w:rsidRPr="0086663F" w:rsidRDefault="00A30C35" w:rsidP="00ED0755">
            <w:pPr>
              <w:pStyle w:val="Odlomakpopisa"/>
              <w:numPr>
                <w:ilvl w:val="0"/>
                <w:numId w:val="77"/>
              </w:num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Lucas, Robert W.,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Customer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Service,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Skills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for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Success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6th Ed,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McGraw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-Hill, New York, NY., 2015.</w:t>
            </w:r>
          </w:p>
          <w:p w14:paraId="6A353280" w14:textId="77777777" w:rsidR="00A30C35" w:rsidRPr="0086663F" w:rsidRDefault="00A30C35" w:rsidP="00ED0755">
            <w:pPr>
              <w:pStyle w:val="Odlomakpopisa"/>
              <w:numPr>
                <w:ilvl w:val="0"/>
                <w:numId w:val="77"/>
              </w:num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Ljubojević, Č., (1988), Menadžment marketinga usluga,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Stylos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, Novi Sad</w:t>
            </w:r>
          </w:p>
          <w:p w14:paraId="15DF4719" w14:textId="77777777" w:rsidR="00A30C35" w:rsidRPr="0086663F" w:rsidRDefault="00A30C35" w:rsidP="00ED0755">
            <w:pPr>
              <w:pStyle w:val="Odlomakpopisa"/>
              <w:numPr>
                <w:ilvl w:val="0"/>
                <w:numId w:val="77"/>
              </w:numPr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</w:pP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Swartzlander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A., Keller, (2004)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Serving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internal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and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external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customers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Prentice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Hall,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Upper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Saddle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 xml:space="preserve"> </w:t>
            </w:r>
            <w:proofErr w:type="spellStart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River</w:t>
            </w:r>
            <w:proofErr w:type="spellEnd"/>
            <w:r w:rsidRPr="0086663F">
              <w:rPr>
                <w:rFonts w:asciiTheme="minorHAnsi" w:eastAsia="Calibri" w:hAnsiTheme="minorHAnsi" w:cstheme="minorHAnsi"/>
                <w:sz w:val="22"/>
                <w:szCs w:val="22"/>
                <w:lang w:val="hr-HR" w:eastAsia="en-US"/>
              </w:rPr>
              <w:t>, NJ.</w:t>
            </w:r>
          </w:p>
          <w:p w14:paraId="31B74175" w14:textId="77777777" w:rsidR="00A30C35" w:rsidRPr="0086663F" w:rsidRDefault="00A30C35" w:rsidP="00464998">
            <w:pPr>
              <w:ind w:left="15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  <w:p w14:paraId="5E56E1E5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Priručna:</w:t>
            </w:r>
          </w:p>
          <w:p w14:paraId="4624F777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 Časopis Tržište, CROMAR; Zagreb, razna godišta</w:t>
            </w:r>
          </w:p>
          <w:p w14:paraId="133671F1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2. On line domaće i inozemne baze podataka</w:t>
            </w:r>
          </w:p>
          <w:p w14:paraId="2ABDD8A2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</w:tbl>
    <w:p w14:paraId="0AAE6B2C" w14:textId="77777777" w:rsidR="008A4D63" w:rsidRPr="00E956BF" w:rsidRDefault="008A4D63" w:rsidP="00A72B36">
      <w:pPr>
        <w:spacing w:after="120"/>
        <w:rPr>
          <w:rFonts w:asciiTheme="minorHAnsi" w:hAnsiTheme="minorHAnsi" w:cstheme="minorHAnsi"/>
          <w:b/>
          <w:sz w:val="22"/>
          <w:szCs w:val="22"/>
          <w:lang w:val="pl-PL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2410"/>
        <w:gridCol w:w="95"/>
        <w:gridCol w:w="1054"/>
        <w:gridCol w:w="268"/>
        <w:gridCol w:w="425"/>
        <w:gridCol w:w="980"/>
        <w:gridCol w:w="1278"/>
      </w:tblGrid>
      <w:tr w:rsidR="00B475CB" w:rsidRPr="0086663F" w14:paraId="4998B508" w14:textId="77777777" w:rsidTr="00464998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521FBE" w14:textId="77777777" w:rsidR="00A30C35" w:rsidRPr="0086663F" w:rsidRDefault="00A30C35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B475CB" w:rsidRPr="00E956BF" w14:paraId="38662545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65DB2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9572E9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Istraživanje i metrika u marketingu usluga</w:t>
            </w:r>
          </w:p>
        </w:tc>
      </w:tr>
      <w:tr w:rsidR="00B475CB" w:rsidRPr="0086663F" w14:paraId="5C202E97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B0A3A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Nastavnik/nastavnica </w:t>
            </w:r>
          </w:p>
          <w:p w14:paraId="0D777785" w14:textId="5AB0FE0B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Suradnik/suradnica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0D9CC" w14:textId="1256CDFA" w:rsidR="00A30C35" w:rsidRPr="0086663F" w:rsidRDefault="004548FA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hyperlink r:id="rId10" w:history="1">
              <w:r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P</w:t>
              </w:r>
              <w:r w:rsidR="00507505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rof.</w:t>
              </w:r>
              <w:r w:rsidR="00A30C35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 xml:space="preserve"> dr.sc. Dragan </w:t>
              </w:r>
              <w:proofErr w:type="spellStart"/>
              <w:r w:rsidR="00A30C35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Benazić</w:t>
              </w:r>
              <w:proofErr w:type="spellEnd"/>
            </w:hyperlink>
          </w:p>
        </w:tc>
      </w:tr>
      <w:tr w:rsidR="00B475CB" w:rsidRPr="00E956BF" w14:paraId="19CC96AC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A83BA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049B75" w14:textId="59141DB3" w:rsidR="00A30C35" w:rsidRPr="0086663F" w:rsidRDefault="0018129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specijalistički studij Marketing usluga</w:t>
            </w:r>
          </w:p>
        </w:tc>
      </w:tr>
      <w:tr w:rsidR="00B475CB" w:rsidRPr="0086663F" w14:paraId="72F1B2C2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CFCA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3681E4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Obvezni</w:t>
            </w:r>
          </w:p>
          <w:p w14:paraId="7721EA2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20002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B3B8DB" w14:textId="2B35A854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</w:t>
            </w:r>
          </w:p>
          <w:p w14:paraId="1AC782C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86663F" w14:paraId="1AB60C2D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63B6D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69FB0C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II.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D0C3E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F7D514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</w:tr>
      <w:tr w:rsidR="00B475CB" w:rsidRPr="0086663F" w14:paraId="67375E80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FDDEC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578C1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Dvorana (Preradovićeva)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A669D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36E68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B475CB" w:rsidRPr="0086663F" w14:paraId="4A6925F5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3145F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55088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3575B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F2CB2C" w14:textId="21BC3211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20P – V – 5 S</w:t>
            </w:r>
          </w:p>
        </w:tc>
      </w:tr>
      <w:tr w:rsidR="00B475CB" w:rsidRPr="00E956BF" w14:paraId="3C0F9A52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E2131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02AF6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preduvjeta za upis kolegija.</w:t>
            </w:r>
          </w:p>
        </w:tc>
      </w:tr>
      <w:tr w:rsidR="00B475CB" w:rsidRPr="0086663F" w14:paraId="3614DEC1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0137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174DEA" w14:textId="3752FBF2" w:rsidR="00A30C35" w:rsidRPr="0086663F" w:rsidRDefault="00ED0A94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E956BF" w14:paraId="4E2CE90D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B2564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A586B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Usvojiti kompetencije za izradu i izvođenje projekata istraživanja tržišta i marketinga u uslužnom poduzeću, primjenu metoda i tehnika prikupljanja i analize podataka, te interpretaciju i prezentaciju rezultata istraživanja za potrebe rješavanja problema marketinške prakse uslužnih poduzeća</w:t>
            </w:r>
          </w:p>
        </w:tc>
      </w:tr>
      <w:tr w:rsidR="00B475CB" w:rsidRPr="00E956BF" w14:paraId="7CECE371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F56CC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5A7B44" w14:textId="77777777" w:rsidR="00A30C35" w:rsidRPr="0086663F" w:rsidRDefault="00A30C35" w:rsidP="00ED0755">
            <w:pPr>
              <w:pStyle w:val="Odlomakpopisa"/>
              <w:numPr>
                <w:ilvl w:val="0"/>
                <w:numId w:val="7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Dizajnirati projekt – koncepciju istraživanja iz područja marketinške problematike uslužnog poduzeća – formulirati problem, ciljeve i hipoteze istraživanja</w:t>
            </w:r>
          </w:p>
          <w:p w14:paraId="07378DF0" w14:textId="77777777" w:rsidR="00A30C35" w:rsidRPr="0086663F" w:rsidRDefault="00A30C35" w:rsidP="00ED0755">
            <w:pPr>
              <w:pStyle w:val="Odlomakpopisa"/>
              <w:numPr>
                <w:ilvl w:val="0"/>
                <w:numId w:val="7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Odabrati, formulirati i primijeniti metodologiju prikupljanja i obrade podataka te uzorak istraživanja</w:t>
            </w:r>
          </w:p>
          <w:p w14:paraId="794CE66F" w14:textId="77777777" w:rsidR="00A30C35" w:rsidRPr="0086663F" w:rsidRDefault="00A30C35" w:rsidP="00ED0755">
            <w:pPr>
              <w:pStyle w:val="Odlomakpopisa"/>
              <w:numPr>
                <w:ilvl w:val="0"/>
                <w:numId w:val="7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Analizirati i interpretirati podatke dobivene istraživanjem u online i offline okruženju te preporučiti odluku marketinškom menedžmentu </w:t>
            </w:r>
          </w:p>
          <w:p w14:paraId="16312926" w14:textId="77777777" w:rsidR="00A30C35" w:rsidRPr="0086663F" w:rsidRDefault="00A30C35" w:rsidP="00ED0755">
            <w:pPr>
              <w:pStyle w:val="Odlomakpopisa"/>
              <w:numPr>
                <w:ilvl w:val="0"/>
                <w:numId w:val="7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Sastaviti izvještaj istraživanja</w:t>
            </w:r>
          </w:p>
          <w:p w14:paraId="77045990" w14:textId="77777777" w:rsidR="00A30C35" w:rsidRPr="0086663F" w:rsidRDefault="00A30C35" w:rsidP="00ED0755">
            <w:pPr>
              <w:pStyle w:val="Odlomakpopisa"/>
              <w:numPr>
                <w:ilvl w:val="0"/>
                <w:numId w:val="7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Utvrditi osnovne pokazatelje marketinške metrike na poslovanju uslužnog poduzeća</w:t>
            </w:r>
          </w:p>
        </w:tc>
      </w:tr>
      <w:tr w:rsidR="00B475CB" w:rsidRPr="0086663F" w14:paraId="0B5C8025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694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789830" w14:textId="77777777" w:rsidR="00A30C35" w:rsidRPr="0086663F" w:rsidRDefault="00A30C35" w:rsidP="00ED0755">
            <w:pPr>
              <w:numPr>
                <w:ilvl w:val="0"/>
                <w:numId w:val="1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Uvod u istraživanje marketinga usluga, vrste istraživanja marketinga usluga</w:t>
            </w:r>
          </w:p>
          <w:p w14:paraId="56733E68" w14:textId="77777777" w:rsidR="00A30C35" w:rsidRPr="0086663F" w:rsidRDefault="00A30C35" w:rsidP="00ED0755">
            <w:pPr>
              <w:numPr>
                <w:ilvl w:val="0"/>
                <w:numId w:val="1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Metode istraživanja marketinga u uslugama</w:t>
            </w:r>
          </w:p>
          <w:p w14:paraId="1E2DF4E0" w14:textId="77777777" w:rsidR="00A30C35" w:rsidRPr="0086663F" w:rsidRDefault="00A30C35" w:rsidP="00ED0755">
            <w:pPr>
              <w:numPr>
                <w:ilvl w:val="0"/>
                <w:numId w:val="1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Uzorkovanje</w:t>
            </w:r>
          </w:p>
          <w:p w14:paraId="6417E7BA" w14:textId="77777777" w:rsidR="00A30C35" w:rsidRPr="0086663F" w:rsidRDefault="00A30C35" w:rsidP="00ED0755">
            <w:pPr>
              <w:numPr>
                <w:ilvl w:val="0"/>
                <w:numId w:val="1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Metode analize podataka</w:t>
            </w:r>
          </w:p>
          <w:p w14:paraId="0421A6D0" w14:textId="77777777" w:rsidR="00A30C35" w:rsidRPr="0086663F" w:rsidRDefault="00A30C35" w:rsidP="00ED0755">
            <w:pPr>
              <w:numPr>
                <w:ilvl w:val="0"/>
                <w:numId w:val="1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Posebnosti istraživanja marketinga u financijskim institucijama, trgovini, turizmu i ostalim uslugama</w:t>
            </w:r>
          </w:p>
          <w:p w14:paraId="1A091DAE" w14:textId="77777777" w:rsidR="00A30C35" w:rsidRPr="0086663F" w:rsidRDefault="00A30C35" w:rsidP="00ED0755">
            <w:pPr>
              <w:numPr>
                <w:ilvl w:val="0"/>
                <w:numId w:val="1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Marketinška metrika u uslugama</w:t>
            </w:r>
          </w:p>
          <w:p w14:paraId="6AC464D0" w14:textId="77777777" w:rsidR="00A30C35" w:rsidRPr="0086663F" w:rsidRDefault="00A30C35" w:rsidP="00ED0755">
            <w:pPr>
              <w:numPr>
                <w:ilvl w:val="0"/>
                <w:numId w:val="14"/>
              </w:numPr>
              <w:ind w:left="335" w:hanging="335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Web metrika</w:t>
            </w:r>
          </w:p>
        </w:tc>
      </w:tr>
      <w:tr w:rsidR="00B475CB" w:rsidRPr="0086663F" w14:paraId="71147BC4" w14:textId="77777777" w:rsidTr="00464998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B33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Planirane aktivnosti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5A64A33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61D66B9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lastRenderedPageBreak/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64FC6" w14:textId="034A7259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lastRenderedPageBreak/>
              <w:t>Obveze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713B6" w14:textId="76654DDA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Ishodi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EB6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1E64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AC7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1B0911AF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9DCF7E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202453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Pohađanje (i redovita aktivnost u nastavi) P, S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E6D3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1-5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30D7" w14:textId="2E0D8311" w:rsidR="00A30C35" w:rsidRPr="0086663F" w:rsidRDefault="00741C0E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0C666A" w:rsidRPr="0086663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  <w:p w14:paraId="4E6E96D9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DEEA8" w14:textId="77777777" w:rsidR="00A30C35" w:rsidRPr="0086663F" w:rsidRDefault="00741C0E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651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B475CB" w:rsidRPr="0086663F" w14:paraId="13ACE6C3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5F81BA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4893AD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Pismeni radovi (seminarski, samostalni zadatak)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649C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1-5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97A1C" w14:textId="6A8D531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C666A" w:rsidRPr="0086663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791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</w:rPr>
              <w:t>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71C1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30%</w:t>
            </w:r>
          </w:p>
        </w:tc>
      </w:tr>
      <w:tr w:rsidR="00B475CB" w:rsidRPr="0086663F" w14:paraId="7C685BC3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B1D82D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31F85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pismeni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8B0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1-4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9E4D" w14:textId="6ACED1C5" w:rsidR="00A30C35" w:rsidRPr="0086663F" w:rsidRDefault="000C666A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BA9E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</w:rPr>
              <w:t>,2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1795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60%</w:t>
            </w:r>
          </w:p>
        </w:tc>
      </w:tr>
      <w:tr w:rsidR="00B475CB" w:rsidRPr="0086663F" w14:paraId="538A58F8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A95364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505E7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F42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7CF8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CAB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B475CB" w:rsidRPr="00E956BF" w14:paraId="6FABC5CF" w14:textId="77777777" w:rsidTr="00464998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40C6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DD350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Dodatna pojašnjenja (kriteriji ocjenjivanja):</w:t>
            </w:r>
          </w:p>
          <w:p w14:paraId="3A48CE9F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Pohađanje i aktivnosti u nastavi: student/studentica koji prisustvuje na najmanje 70% predavanja te aktivno sudjeluje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nastavi (rasprave, kritička mišljenja, konkretni praktični primjeri, zadaci i slično) ima pravo na ostvarivanje 10% uspješnosti.</w:t>
            </w:r>
          </w:p>
          <w:p w14:paraId="162B8B9F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Seminar/samostalni zadatak dodjeljuje se studentu/studentici koji/koja zadatak izvršava za što ostvaruje maksimalno 30% uspješnosti.</w:t>
            </w:r>
          </w:p>
          <w:p w14:paraId="1F980EC8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Tema projekta/samostalnog zadatka odnosi se na online marketinško istraživanje (web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mining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analitika mrežnih stranica, izrada online upitnika, prikupljanje i obrada podataka prikupljenih online upitnikom …). Temu dodjeljuje nositelj, a student izrađuje projekt/samostalni zadatak, predaje ga na pregled te prezentira pri čemu ostvaruje do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max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40% uspješnosti i to:</w:t>
            </w:r>
          </w:p>
          <w:p w14:paraId="277BD51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Položenim završnim ispitom smatra se test na kojem je student/studentica ostvario/la najmanje 50% od ukupnog broja bodova.</w:t>
            </w:r>
          </w:p>
          <w:p w14:paraId="54AAA34E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3147B9E8" w14:textId="77777777" w:rsidR="00A30C35" w:rsidRPr="0086663F" w:rsidRDefault="00A30C35" w:rsidP="00ED0755">
            <w:pPr>
              <w:pStyle w:val="Odlomakpopisa"/>
              <w:numPr>
                <w:ilvl w:val="0"/>
                <w:numId w:val="7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</w:p>
          <w:p w14:paraId="27B3D991" w14:textId="77777777" w:rsidR="00A30C35" w:rsidRPr="0086663F" w:rsidRDefault="00A30C35" w:rsidP="00ED0755">
            <w:pPr>
              <w:pStyle w:val="Odlomakpopisa"/>
              <w:numPr>
                <w:ilvl w:val="0"/>
                <w:numId w:val="79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 sveukupno ostvariti minimalno 50% bodova od ukupnog broja bodova kolegija. </w:t>
            </w:r>
          </w:p>
          <w:p w14:paraId="39AE52D0" w14:textId="3B3F49AD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Prilikom ocjenjivanj</w:t>
            </w:r>
            <w:r w:rsidR="00B246C2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primjenjuje se Pravilnik o </w:t>
            </w:r>
            <w:r w:rsidR="005A3EFF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studiranju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Sveučilišta Jurja Dobirle u Puli</w:t>
            </w:r>
            <w:r w:rsidR="005A3EFF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  <w:tr w:rsidR="00B475CB" w:rsidRPr="0086663F" w14:paraId="5E39877B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D084A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D7DE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5E536666" w14:textId="77777777" w:rsidR="00A30C35" w:rsidRPr="0086663F" w:rsidRDefault="00A30C35" w:rsidP="00ED0755">
            <w:pPr>
              <w:numPr>
                <w:ilvl w:val="0"/>
                <w:numId w:val="15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Izraditi seminar ili samostalni zadatak/projekt na zadanu temu </w:t>
            </w:r>
          </w:p>
          <w:p w14:paraId="408C377D" w14:textId="77777777" w:rsidR="00A30C35" w:rsidRPr="0086663F" w:rsidRDefault="00A30C35" w:rsidP="00ED0755">
            <w:pPr>
              <w:numPr>
                <w:ilvl w:val="0"/>
                <w:numId w:val="15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Položiti pismeni ispit</w:t>
            </w:r>
          </w:p>
        </w:tc>
      </w:tr>
      <w:tr w:rsidR="00B475CB" w:rsidRPr="00E956BF" w14:paraId="08DE6521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F680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17A9EA" w14:textId="4BD98334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 Objavljuju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napočetku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akademske godine na mrežnim stranicama FET – a i u ISVU.</w:t>
            </w:r>
          </w:p>
        </w:tc>
      </w:tr>
      <w:tr w:rsidR="00B475CB" w:rsidRPr="0086663F" w14:paraId="556A4C6C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DA64C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58EC3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86663F" w14:paraId="32E91AB6" w14:textId="77777777" w:rsidTr="00464998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2BAA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BF765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Obvezna: </w:t>
            </w:r>
          </w:p>
          <w:p w14:paraId="1D2B504E" w14:textId="77777777" w:rsidR="00A30C35" w:rsidRPr="0086663F" w:rsidRDefault="00A30C35" w:rsidP="00ED075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Vranšević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T.: Tržišna istraživanja u poslovnom upravljanju,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Accent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Zagreb, 2014.</w:t>
            </w:r>
          </w:p>
          <w:p w14:paraId="21B4875F" w14:textId="77777777" w:rsidR="00A30C35" w:rsidRPr="0086663F" w:rsidRDefault="00A30C35" w:rsidP="00ED0755">
            <w:pPr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Grbac, B,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Meler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M.: Metrika marketinga,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Promarket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Rijeka, 2010.</w:t>
            </w:r>
          </w:p>
          <w:p w14:paraId="25BA027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Izborna:</w:t>
            </w:r>
          </w:p>
          <w:p w14:paraId="6BFE00A6" w14:textId="728B313D" w:rsidR="00A30C35" w:rsidRPr="0086663F" w:rsidRDefault="00A30C35" w:rsidP="00ED0755">
            <w:pPr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Marušić, M.,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Vranešević,T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.: Istraživanje tržišta, ADECO, Zagreb, 2001.</w:t>
            </w:r>
          </w:p>
          <w:p w14:paraId="0A6BC397" w14:textId="77777777" w:rsidR="00A30C35" w:rsidRPr="0086663F" w:rsidRDefault="00A30C35" w:rsidP="00ED0755">
            <w:pPr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Aaker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D.A., Kumar, V. i Day, G. S.: Marketing Research,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Wiley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&amp;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Sons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2006.</w:t>
            </w:r>
          </w:p>
          <w:p w14:paraId="633B1EE4" w14:textId="77777777" w:rsidR="00A30C35" w:rsidRPr="0086663F" w:rsidRDefault="00A30C35" w:rsidP="00ED0755">
            <w:pPr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Zikmund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W. G. i Babin,, J. B.: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Exploring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 Research,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South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-Western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College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Pub, 2009.</w:t>
            </w:r>
          </w:p>
          <w:p w14:paraId="6E1D0304" w14:textId="77777777" w:rsidR="00A30C35" w:rsidRPr="0086663F" w:rsidRDefault="00A30C35" w:rsidP="00ED0755">
            <w:pPr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Fantapie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Altobelli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C: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Marktforschung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Methoden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Anwendungen-Praxisbeispiele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UTB, Stuttgart, 2007.</w:t>
            </w:r>
          </w:p>
          <w:p w14:paraId="6A09A9C3" w14:textId="77777777" w:rsidR="00A30C35" w:rsidRPr="0086663F" w:rsidRDefault="00A30C35" w:rsidP="00ED0755">
            <w:pPr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Churchill, G. A.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Iacobucci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D,: Marketing Research: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Methodological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Foundations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South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-Western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College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Pub, 2009.</w:t>
            </w:r>
          </w:p>
          <w:p w14:paraId="0FC27AAE" w14:textId="77777777" w:rsidR="00A30C35" w:rsidRPr="0086663F" w:rsidRDefault="00A30C35" w:rsidP="00ED0755">
            <w:pPr>
              <w:numPr>
                <w:ilvl w:val="0"/>
                <w:numId w:val="54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Berekoven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L.,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Eckert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W.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Ellenrieder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P.: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Marktforschung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Methodische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Grundlagen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und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praktische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Anwendungen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Gabler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2006.</w:t>
            </w:r>
          </w:p>
        </w:tc>
      </w:tr>
    </w:tbl>
    <w:p w14:paraId="4E64C1CD" w14:textId="77777777" w:rsidR="008A4D63" w:rsidRPr="0086663F" w:rsidRDefault="008A4D63" w:rsidP="00294364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36"/>
        <w:gridCol w:w="2406"/>
        <w:gridCol w:w="95"/>
        <w:gridCol w:w="1058"/>
        <w:gridCol w:w="271"/>
        <w:gridCol w:w="570"/>
        <w:gridCol w:w="838"/>
        <w:gridCol w:w="1278"/>
      </w:tblGrid>
      <w:tr w:rsidR="00B475CB" w:rsidRPr="0086663F" w14:paraId="5E37787F" w14:textId="77777777" w:rsidTr="00741C0E">
        <w:trPr>
          <w:trHeight w:val="463"/>
        </w:trPr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6BA221" w14:textId="77777777" w:rsidR="008A4D63" w:rsidRPr="0086663F" w:rsidRDefault="008A4D63" w:rsidP="008A4D63">
            <w:pPr>
              <w:contextualSpacing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IZVEDBENI PLAN NASTAVE KOLEGIJA</w:t>
            </w:r>
          </w:p>
        </w:tc>
      </w:tr>
      <w:tr w:rsidR="00B475CB" w:rsidRPr="0086663F" w14:paraId="79338E10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675EF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B7047A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Ponašanje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korisnika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usluga</w:t>
            </w:r>
            <w:proofErr w:type="spellEnd"/>
          </w:p>
        </w:tc>
      </w:tr>
      <w:tr w:rsidR="00B475CB" w:rsidRPr="00E956BF" w14:paraId="68B67B78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DE0289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Nastavnik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nastavnica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1E1C3E" w14:textId="6F188388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Suradnik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suradnica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2E5D1A" w14:textId="0AFA619C" w:rsidR="008A4D63" w:rsidRPr="00E956BF" w:rsidRDefault="00A72B36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rof.dr.sc. Jasmina Dlačić</w:t>
            </w:r>
            <w:r w:rsidR="00517EFC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(https://www.efri.uniri.hr/hr/jasmina_dlacic/225/72)</w:t>
            </w:r>
          </w:p>
        </w:tc>
      </w:tr>
      <w:tr w:rsidR="00B475CB" w:rsidRPr="00E956BF" w14:paraId="08685A5B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ABA04F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Studijski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program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31B7E3" w14:textId="08BF018A" w:rsidR="008A4D63" w:rsidRPr="00E956BF" w:rsidRDefault="00181295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</w:t>
            </w:r>
            <w:r w:rsidR="008A4D63"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specijalistički studij Marketing usluga</w:t>
            </w:r>
          </w:p>
        </w:tc>
      </w:tr>
      <w:tr w:rsidR="00B475CB" w:rsidRPr="0086663F" w14:paraId="0F3E82F9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5F1533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Vrsta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BD0B96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Izborni</w:t>
            </w:r>
            <w:proofErr w:type="spellEnd"/>
          </w:p>
          <w:p w14:paraId="77724CF6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FF608A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Razina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2792FB" w14:textId="22903A68" w:rsidR="008A4D63" w:rsidRPr="0086663F" w:rsidRDefault="008A4D63" w:rsidP="008A4D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Poslijediplomski</w:t>
            </w:r>
            <w:proofErr w:type="spellEnd"/>
          </w:p>
        </w:tc>
      </w:tr>
      <w:tr w:rsidR="00B475CB" w:rsidRPr="0086663F" w14:paraId="454E15CB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33517D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Semestar</w:t>
            </w:r>
            <w:proofErr w:type="spellEnd"/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CA09BF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II.</w:t>
            </w:r>
          </w:p>
          <w:p w14:paraId="6CE49610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5DCE10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Godina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studija</w:t>
            </w:r>
            <w:proofErr w:type="spellEnd"/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B7052A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</w:tr>
      <w:tr w:rsidR="00B475CB" w:rsidRPr="0086663F" w14:paraId="0639B394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6D80C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BB3341" w14:textId="77777777" w:rsidR="008A4D63" w:rsidRPr="00E956B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dvorana, vanjske institucije, JLP(R)S, proračunski korisnici, neprofitne organizacije, online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AA17DD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Jezik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drugi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jezici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22532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Hrvatski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proofErr w:type="spellEnd"/>
          </w:p>
        </w:tc>
      </w:tr>
      <w:tr w:rsidR="00B475CB" w:rsidRPr="0086663F" w14:paraId="7C2D7193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AAE205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ECTS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bodova</w:t>
            </w:r>
            <w:proofErr w:type="spellEnd"/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ADCEEE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4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E856B5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Broj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sati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semestru</w:t>
            </w:r>
            <w:proofErr w:type="spellEnd"/>
          </w:p>
        </w:tc>
        <w:tc>
          <w:tcPr>
            <w:tcW w:w="2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5313DA" w14:textId="52929416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15P – V – 5 S</w:t>
            </w:r>
          </w:p>
        </w:tc>
      </w:tr>
      <w:tr w:rsidR="00B475CB" w:rsidRPr="00E956BF" w14:paraId="2AF18EDB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6B1D5E" w14:textId="77777777" w:rsidR="008A4D63" w:rsidRPr="00E956B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Preduvjeti za upis i za svladavanje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52A0DA" w14:textId="77777777" w:rsidR="008A4D63" w:rsidRPr="00E956BF" w:rsidRDefault="008A4D63" w:rsidP="008A4D6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Nema preduvjeta za upis kolegija.</w:t>
            </w:r>
          </w:p>
        </w:tc>
      </w:tr>
      <w:tr w:rsidR="00B475CB" w:rsidRPr="0086663F" w14:paraId="1802C0C3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02423A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B3564E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Ponašanje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kupaca</w:t>
            </w:r>
            <w:proofErr w:type="spellEnd"/>
          </w:p>
        </w:tc>
      </w:tr>
      <w:tr w:rsidR="00B475CB" w:rsidRPr="00E956BF" w14:paraId="4D324868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A9A4D3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Cilj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24FE08" w14:textId="77777777" w:rsidR="008A4D63" w:rsidRPr="00E956BF" w:rsidRDefault="008A4D63" w:rsidP="008A4D63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Razvoj spoznaja o ponašanju potrošača na tržištima krajnje potrošnje u uslužnome sektoru.</w:t>
            </w:r>
          </w:p>
        </w:tc>
      </w:tr>
      <w:tr w:rsidR="00B475CB" w:rsidRPr="00E956BF" w14:paraId="7103B795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08CE8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Ishodi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učenja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FA72EE" w14:textId="77777777" w:rsidR="008A4D63" w:rsidRPr="0086663F" w:rsidRDefault="008A4D63" w:rsidP="00ED0755">
            <w:pPr>
              <w:numPr>
                <w:ilvl w:val="0"/>
                <w:numId w:val="8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Argumentirati specifična obilježja sektora usluga te čimbenika koji utječu na ponašanje kupaca.</w:t>
            </w:r>
          </w:p>
          <w:p w14:paraId="0917D55A" w14:textId="77777777" w:rsidR="008A4D63" w:rsidRPr="0086663F" w:rsidRDefault="008A4D63" w:rsidP="00ED0755">
            <w:pPr>
              <w:numPr>
                <w:ilvl w:val="0"/>
                <w:numId w:val="8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Prepoznati psihološke i društvene čimbenike u interakciji kupca i pružatelja usluga.</w:t>
            </w:r>
          </w:p>
          <w:p w14:paraId="72609CB5" w14:textId="77777777" w:rsidR="008A4D63" w:rsidRPr="0086663F" w:rsidRDefault="008A4D63" w:rsidP="00ED0755">
            <w:pPr>
              <w:numPr>
                <w:ilvl w:val="0"/>
                <w:numId w:val="8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Diferencirati trendove u ponašanju potrošača na tržištu usluga.</w:t>
            </w:r>
          </w:p>
          <w:p w14:paraId="7F68C2BD" w14:textId="77777777" w:rsidR="008A4D63" w:rsidRPr="0086663F" w:rsidRDefault="008A4D63" w:rsidP="00ED0755">
            <w:pPr>
              <w:numPr>
                <w:ilvl w:val="0"/>
                <w:numId w:val="81"/>
              </w:num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poslovni problem na tržištu krajnje potrošnje te predložiti rješenja.</w:t>
            </w:r>
          </w:p>
        </w:tc>
      </w:tr>
      <w:tr w:rsidR="00B475CB" w:rsidRPr="0086663F" w14:paraId="747FE21B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B0C3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Sadržaj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kolegija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D7F664" w14:textId="77777777" w:rsidR="008A4D63" w:rsidRPr="0086663F" w:rsidRDefault="008A4D63" w:rsidP="00ED0755">
            <w:pPr>
              <w:numPr>
                <w:ilvl w:val="0"/>
                <w:numId w:val="8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Upoznavanje s osnovnim svojstvima ponašanja potrošača i specifičnim obilježjima usluga.</w:t>
            </w:r>
          </w:p>
          <w:p w14:paraId="7F143417" w14:textId="77777777" w:rsidR="008A4D63" w:rsidRPr="0086663F" w:rsidRDefault="008A4D63" w:rsidP="00ED0755">
            <w:pPr>
              <w:numPr>
                <w:ilvl w:val="0"/>
                <w:numId w:val="8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Tipovi i razine kupovnih odluka kao interakcija korisnika i resursa uslužnog poduzeća</w:t>
            </w:r>
          </w:p>
          <w:p w14:paraId="451F476C" w14:textId="77777777" w:rsidR="008A4D63" w:rsidRPr="0086663F" w:rsidRDefault="008A4D63" w:rsidP="00ED0755">
            <w:pPr>
              <w:numPr>
                <w:ilvl w:val="0"/>
                <w:numId w:val="8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Istraživanje ponašanja korisnika usluga </w:t>
            </w:r>
          </w:p>
          <w:p w14:paraId="5C03D7D2" w14:textId="77777777" w:rsidR="008A4D63" w:rsidRPr="0086663F" w:rsidRDefault="008A4D63" w:rsidP="00ED0755">
            <w:pPr>
              <w:numPr>
                <w:ilvl w:val="0"/>
                <w:numId w:val="8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Društveni čimbenici u objašnjenju ponašanja kupaca usluga</w:t>
            </w:r>
          </w:p>
          <w:p w14:paraId="1A7B681C" w14:textId="77777777" w:rsidR="008A4D63" w:rsidRPr="0086663F" w:rsidRDefault="008A4D63" w:rsidP="00ED0755">
            <w:pPr>
              <w:numPr>
                <w:ilvl w:val="0"/>
                <w:numId w:val="8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Psihosocijalne varijable kao determinante u procesu korištenja usluga</w:t>
            </w:r>
          </w:p>
          <w:p w14:paraId="0B55C554" w14:textId="77777777" w:rsidR="008A4D63" w:rsidRPr="0086663F" w:rsidRDefault="008A4D63" w:rsidP="00ED0755">
            <w:pPr>
              <w:numPr>
                <w:ilvl w:val="0"/>
                <w:numId w:val="82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Trendovi u ponašanju potrošača.</w:t>
            </w:r>
          </w:p>
        </w:tc>
      </w:tr>
      <w:tr w:rsidR="00B475CB" w:rsidRPr="0086663F" w14:paraId="683CED6B" w14:textId="77777777" w:rsidTr="00741C0E">
        <w:tc>
          <w:tcPr>
            <w:tcW w:w="25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227A8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Planirane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aktivnosti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8884FFD" w14:textId="77777777" w:rsidR="008A4D63" w:rsidRPr="00E956B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metode učenja i poučavanja i načini vrednovanja</w:t>
            </w:r>
          </w:p>
          <w:p w14:paraId="207195B2" w14:textId="77777777" w:rsidR="008A4D63" w:rsidRPr="00E956B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8A003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Obveze</w:t>
            </w:r>
            <w:proofErr w:type="spellEnd"/>
          </w:p>
          <w:p w14:paraId="546F5E77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8F4D8" w14:textId="6877660C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Ishodi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5D51C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Sati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DA0C9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ECTS*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E248C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Maksimalni</w:t>
            </w:r>
            <w:proofErr w:type="spellEnd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udio</w:t>
            </w:r>
            <w:proofErr w:type="spellEnd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 </w:t>
            </w:r>
            <w:proofErr w:type="spellStart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ocjeni</w:t>
            </w:r>
            <w:proofErr w:type="spellEnd"/>
            <w:r w:rsidRPr="008666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0CA6E308" w14:textId="77777777" w:rsidTr="00741C0E">
        <w:tc>
          <w:tcPr>
            <w:tcW w:w="2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46D048E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547787" w14:textId="77777777" w:rsidR="008A4D63" w:rsidRPr="00E956B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Pohađanje (i redovita aktivnost u nastavi) P, V (lab), S</w:t>
            </w:r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5BDE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1 – 4 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34E16" w14:textId="77777777" w:rsidR="008A4D63" w:rsidRPr="0086663F" w:rsidRDefault="00741C0E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74DFB" w14:textId="77777777" w:rsidR="008A4D63" w:rsidRPr="0086663F" w:rsidRDefault="00741C0E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73B33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0% </w:t>
            </w:r>
          </w:p>
        </w:tc>
      </w:tr>
      <w:tr w:rsidR="00B475CB" w:rsidRPr="0086663F" w14:paraId="375B984D" w14:textId="77777777" w:rsidTr="00741C0E">
        <w:tc>
          <w:tcPr>
            <w:tcW w:w="2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96052AA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503CC3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Izrada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poslovnog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slučaja</w:t>
            </w:r>
            <w:proofErr w:type="spellEnd"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81288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 1 – 4 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B177" w14:textId="77777777" w:rsidR="008A4D63" w:rsidRPr="0086663F" w:rsidRDefault="00741C0E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A4D63"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3F5B3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BB34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</w:tr>
      <w:tr w:rsidR="00B475CB" w:rsidRPr="0086663F" w14:paraId="5A46350E" w14:textId="77777777" w:rsidTr="00741C0E">
        <w:tc>
          <w:tcPr>
            <w:tcW w:w="2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FEE96B7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18D508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</w:t>
            </w:r>
            <w:proofErr w:type="spellEnd"/>
          </w:p>
        </w:tc>
        <w:tc>
          <w:tcPr>
            <w:tcW w:w="1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1529F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1 – 4 </w:t>
            </w:r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B78E1" w14:textId="77777777" w:rsidR="008A4D63" w:rsidRPr="0086663F" w:rsidRDefault="00741C0E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A4D63"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18FE6C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1,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E52EEF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50%</w:t>
            </w:r>
          </w:p>
        </w:tc>
      </w:tr>
      <w:tr w:rsidR="00B475CB" w:rsidRPr="0086663F" w14:paraId="4B4D44FE" w14:textId="77777777" w:rsidTr="00741C0E">
        <w:tc>
          <w:tcPr>
            <w:tcW w:w="253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26E4DB3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A7B047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29557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82D0E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55511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100%</w:t>
            </w:r>
          </w:p>
        </w:tc>
      </w:tr>
      <w:tr w:rsidR="00B475CB" w:rsidRPr="0086663F" w14:paraId="568C48E3" w14:textId="77777777" w:rsidTr="00741C0E">
        <w:tc>
          <w:tcPr>
            <w:tcW w:w="25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C999D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7E17F7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Dodatna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pojašnjenja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kriteriji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ocjenjivanja</w:t>
            </w:r>
            <w:proofErr w:type="spellEnd"/>
            <w:r w:rsidRPr="0086663F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  <w:p w14:paraId="418CEDD1" w14:textId="1A7AF431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Uz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izrađeni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poslovni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slučaj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student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stječe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pravo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pristupanja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usmenom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dijelu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75CB" w:rsidRPr="0086663F" w14:paraId="1C6186BB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D4FDC3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Studentske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obveze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17FEC1" w14:textId="77777777" w:rsidR="008A4D63" w:rsidRPr="00E956B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Da položi kolegij student studentica mora:</w:t>
            </w:r>
          </w:p>
          <w:p w14:paraId="2F94EE95" w14:textId="77777777" w:rsidR="008A4D63" w:rsidRPr="0086663F" w:rsidRDefault="008A4D63" w:rsidP="00ED0755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Analizirati poslovni slučaj</w:t>
            </w:r>
          </w:p>
          <w:p w14:paraId="7F919401" w14:textId="77777777" w:rsidR="008A4D63" w:rsidRPr="0086663F" w:rsidRDefault="008A4D63" w:rsidP="00ED0755">
            <w:pPr>
              <w:numPr>
                <w:ilvl w:val="0"/>
                <w:numId w:val="7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Položiti usmeni dio ispita</w:t>
            </w:r>
          </w:p>
          <w:p w14:paraId="0EE7EE51" w14:textId="77777777" w:rsidR="008A4D63" w:rsidRPr="0086663F" w:rsidRDefault="008A4D63" w:rsidP="008A4D6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72AE47F4" w14:textId="77777777" w:rsidR="008A4D63" w:rsidRPr="0086663F" w:rsidRDefault="008A4D63" w:rsidP="00ED0755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analizi poslovnog slučaja, </w:t>
            </w:r>
          </w:p>
          <w:p w14:paraId="230B5421" w14:textId="77777777" w:rsidR="008A4D63" w:rsidRPr="0086663F" w:rsidRDefault="008A4D63" w:rsidP="00ED0755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 sveukupno ostvariti minimalno 50% bodova od ukupnog broja bodova kolegija. </w:t>
            </w:r>
          </w:p>
          <w:p w14:paraId="04A72C77" w14:textId="082BEFDD" w:rsidR="008A4D63" w:rsidRPr="0086663F" w:rsidRDefault="008A4D63" w:rsidP="008A4D63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Prilikom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ocjenjivanj</w:t>
            </w:r>
            <w:r w:rsidR="00B246C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="00B246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primjenjuje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Pravilnik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="005A3EFF">
              <w:rPr>
                <w:rFonts w:asciiTheme="minorHAnsi" w:hAnsiTheme="minorHAnsi" w:cstheme="minorHAnsi"/>
                <w:sz w:val="22"/>
                <w:szCs w:val="22"/>
              </w:rPr>
              <w:t>studiranju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Sveučilišta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Jurja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Dob</w:t>
            </w:r>
            <w:r w:rsidR="00D7450C">
              <w:rPr>
                <w:rFonts w:asciiTheme="minorHAnsi" w:hAnsiTheme="minorHAnsi" w:cstheme="minorHAnsi"/>
                <w:sz w:val="22"/>
                <w:szCs w:val="22"/>
              </w:rPr>
              <w:t>ri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Puli</w:t>
            </w:r>
            <w:r w:rsidR="005A3E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75CB" w:rsidRPr="00E956BF" w14:paraId="49FDB09C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7A81EF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D78B09" w14:textId="77777777" w:rsidR="008A4D63" w:rsidRPr="00E956B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Objavljuju se na početku akademske godine na mrežnim stranicama FET – a i u ISVU.</w:t>
            </w:r>
          </w:p>
        </w:tc>
      </w:tr>
      <w:tr w:rsidR="00B475CB" w:rsidRPr="0086663F" w14:paraId="56655217" w14:textId="77777777" w:rsidTr="00741C0E"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6D306F" w14:textId="77777777" w:rsidR="008A4D63" w:rsidRPr="00E956B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Ostale važne činjenice vezane uz kolegij</w:t>
            </w:r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E7CB0C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</w:tc>
      </w:tr>
      <w:tr w:rsidR="00B475CB" w:rsidRPr="0086663F" w14:paraId="6855FB8E" w14:textId="77777777" w:rsidTr="00741C0E">
        <w:trPr>
          <w:trHeight w:val="770"/>
        </w:trPr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0B282E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Literatura</w:t>
            </w:r>
            <w:proofErr w:type="spellEnd"/>
          </w:p>
        </w:tc>
        <w:tc>
          <w:tcPr>
            <w:tcW w:w="651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112ECD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Obvezna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13D29E4" w14:textId="77777777" w:rsidR="008A4D63" w:rsidRPr="0086663F" w:rsidRDefault="008A4D63" w:rsidP="00ED0755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Grbac, B., Lončarić, D. Ponašanje potrošača na tržištu krajnje i poslovne potrošnje, Ekonomski fakultet Rijeka,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Promarket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2010. (odabrana poglavlja)</w:t>
            </w:r>
          </w:p>
          <w:p w14:paraId="627CEB3D" w14:textId="77777777" w:rsidR="008A4D63" w:rsidRPr="0086663F" w:rsidRDefault="008A4D63" w:rsidP="00ED0755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Kesić, T., Ponašanje potrošača,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Opinio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Zagreb, 2006. (odabrana poglavlja)</w:t>
            </w:r>
          </w:p>
          <w:p w14:paraId="6D597413" w14:textId="4F988905" w:rsidR="008A4D63" w:rsidRPr="0086663F" w:rsidRDefault="008A4D63" w:rsidP="00ED0755">
            <w:pPr>
              <w:pStyle w:val="Odlomakpopisa"/>
              <w:numPr>
                <w:ilvl w:val="0"/>
                <w:numId w:val="83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Solomon M.R.,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Bamossy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G.J.,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Askegaard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S.T.,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Hogg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M.K.</w:t>
            </w:r>
            <w:r w:rsidR="00517EF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Consumer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behaviour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A European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perspective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Harlow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: Pearson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Education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ltd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., 2017 (odabrana poglavlja)</w:t>
            </w:r>
          </w:p>
          <w:p w14:paraId="1BC6F2D8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Izborna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86A4ACB" w14:textId="501C4A76" w:rsidR="008A4D63" w:rsidRPr="00294364" w:rsidRDefault="008A4D63" w:rsidP="008A4D63">
            <w:pPr>
              <w:pStyle w:val="Odlomakpopisa"/>
              <w:numPr>
                <w:ilvl w:val="0"/>
                <w:numId w:val="8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Kotler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P., Keller, K.L., Martinović, M. Upravljanje marketingom, 14. izdanje, Mate d.o.o., Zagreb, 2014.</w:t>
            </w:r>
          </w:p>
          <w:p w14:paraId="50C42D21" w14:textId="77777777" w:rsidR="008A4D63" w:rsidRPr="0086663F" w:rsidRDefault="008A4D63" w:rsidP="008A4D63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Priručna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1042D99" w14:textId="77777777" w:rsidR="008A4D63" w:rsidRPr="0086663F" w:rsidRDefault="008A4D63" w:rsidP="00ED0755">
            <w:pPr>
              <w:numPr>
                <w:ilvl w:val="0"/>
                <w:numId w:val="80"/>
              </w:numPr>
              <w:ind w:left="772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Znastveni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časopis Tržište</w:t>
            </w:r>
          </w:p>
        </w:tc>
      </w:tr>
    </w:tbl>
    <w:p w14:paraId="3E92A3D1" w14:textId="0ED84FC7" w:rsidR="008A4D63" w:rsidRDefault="008A4D63" w:rsidP="00294364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1B794BE1" w14:textId="77777777" w:rsidR="00294364" w:rsidRPr="0086663F" w:rsidRDefault="00294364" w:rsidP="00294364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2410"/>
        <w:gridCol w:w="95"/>
        <w:gridCol w:w="1054"/>
        <w:gridCol w:w="268"/>
        <w:gridCol w:w="567"/>
        <w:gridCol w:w="838"/>
        <w:gridCol w:w="1278"/>
      </w:tblGrid>
      <w:tr w:rsidR="00B475CB" w:rsidRPr="0086663F" w14:paraId="062E0C1E" w14:textId="77777777" w:rsidTr="00464998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A34F83" w14:textId="77777777" w:rsidR="00A30C35" w:rsidRPr="0086663F" w:rsidRDefault="00A30C35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lastRenderedPageBreak/>
              <w:t>IZVEDBENI PLAN NASTAVE KOLEGIJA</w:t>
            </w:r>
          </w:p>
        </w:tc>
      </w:tr>
      <w:tr w:rsidR="00B475CB" w:rsidRPr="0086663F" w14:paraId="0F7C96E3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37ED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76C55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B2B Marketing usluga</w:t>
            </w:r>
          </w:p>
        </w:tc>
      </w:tr>
      <w:tr w:rsidR="00B475CB" w:rsidRPr="00E956BF" w14:paraId="3480E88A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B5298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Nastavnik/nastavnica </w:t>
            </w:r>
          </w:p>
          <w:p w14:paraId="60152A3F" w14:textId="50E25380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Suradnik/suradnica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028FBA" w14:textId="782C545D" w:rsidR="00A30C35" w:rsidRPr="0086663F" w:rsidRDefault="004548FA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hyperlink r:id="rId11" w:history="1">
              <w:r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P</w:t>
              </w:r>
              <w:r w:rsidR="00507505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rof.</w:t>
              </w:r>
              <w:r w:rsidR="00A30C35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dr.sc.</w:t>
              </w:r>
            </w:hyperlink>
            <w:r w:rsidR="00A30C35" w:rsidRPr="0086663F">
              <w:rPr>
                <w:rStyle w:val="Hiperveza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hr-HR"/>
              </w:rPr>
              <w:t xml:space="preserve"> Dragan </w:t>
            </w:r>
            <w:proofErr w:type="spellStart"/>
            <w:r w:rsidR="00A30C35" w:rsidRPr="0086663F">
              <w:rPr>
                <w:rStyle w:val="Hiperveza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hr-HR"/>
              </w:rPr>
              <w:t>Benazić</w:t>
            </w:r>
            <w:proofErr w:type="spellEnd"/>
          </w:p>
          <w:p w14:paraId="28508812" w14:textId="5B8BF93D" w:rsidR="00A30C35" w:rsidRPr="0086663F" w:rsidRDefault="002E12D4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hyperlink r:id="rId12" w:history="1">
              <w:r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P</w:t>
              </w:r>
              <w:r w:rsidR="00BB4C23"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rof.dr.sc. Erik Ružić</w:t>
              </w:r>
            </w:hyperlink>
          </w:p>
        </w:tc>
      </w:tr>
      <w:tr w:rsidR="00B475CB" w:rsidRPr="00E956BF" w14:paraId="0A774976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65D35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69AF4F" w14:textId="687A7B57" w:rsidR="00A30C35" w:rsidRPr="0086663F" w:rsidRDefault="00237853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specijalistički studij Marketing usluga</w:t>
            </w:r>
          </w:p>
        </w:tc>
      </w:tr>
      <w:tr w:rsidR="00B475CB" w:rsidRPr="0086663F" w14:paraId="02902B1D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49ECB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0BE354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Izborni</w:t>
            </w:r>
          </w:p>
          <w:p w14:paraId="3B1CF11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5A0EE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FB281B" w14:textId="736C7842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</w:t>
            </w:r>
          </w:p>
          <w:p w14:paraId="333E92B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86663F" w14:paraId="719DB7A7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D2B1D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FCF800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II.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C2C44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F0E568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</w:tr>
      <w:tr w:rsidR="00B475CB" w:rsidRPr="0086663F" w14:paraId="744A4988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9B7FB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7EBD9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Dvorana (Preradovićeva)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3BE8D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61BAD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B475CB" w:rsidRPr="0086663F" w14:paraId="7D380B46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3EEC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1C124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4DF7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2CC2C0" w14:textId="2E41653B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15P – V – 5 S</w:t>
            </w:r>
          </w:p>
        </w:tc>
      </w:tr>
      <w:tr w:rsidR="00B475CB" w:rsidRPr="00E956BF" w14:paraId="51CBBCB1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15803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E51E6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preduvjeta za upis kolegija.</w:t>
            </w:r>
          </w:p>
        </w:tc>
      </w:tr>
      <w:tr w:rsidR="00B475CB" w:rsidRPr="0086663F" w14:paraId="4CB0B1DC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12AE6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8EED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E956BF" w14:paraId="74A59C65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A41E6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839987" w14:textId="030F7D35" w:rsidR="00A30C35" w:rsidRPr="0086663F" w:rsidRDefault="00A30C35" w:rsidP="00D7450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Objasniti specifičnosti marketinga usluga na poslovnom tržištu te predložiti adekvatne aktivnosti upravljanja usluga na poslovnom tržištu </w:t>
            </w:r>
          </w:p>
        </w:tc>
      </w:tr>
      <w:tr w:rsidR="00B475CB" w:rsidRPr="00E956BF" w14:paraId="3CBFADE8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6DBA6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95844B" w14:textId="77777777" w:rsidR="00A30C35" w:rsidRPr="0086663F" w:rsidRDefault="00A30C35" w:rsidP="00ED0755">
            <w:pPr>
              <w:numPr>
                <w:ilvl w:val="0"/>
                <w:numId w:val="17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Razviti b2b marketinški koncept za uslužna poduzeća</w:t>
            </w:r>
          </w:p>
          <w:p w14:paraId="6F0120E3" w14:textId="77777777" w:rsidR="00A30C35" w:rsidRPr="0086663F" w:rsidRDefault="00A30C35" w:rsidP="00ED0755">
            <w:pPr>
              <w:numPr>
                <w:ilvl w:val="0"/>
                <w:numId w:val="17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Formulirati rješenja, temeljena na teorijskim i empirijskim spoznajama različitih marketinških poslovnih problema menadžmenta uslužnog poduzeća u b2b okruženju</w:t>
            </w:r>
          </w:p>
          <w:p w14:paraId="19579708" w14:textId="77777777" w:rsidR="00A30C35" w:rsidRPr="0086663F" w:rsidRDefault="00A30C35" w:rsidP="00ED0755">
            <w:pPr>
              <w:numPr>
                <w:ilvl w:val="0"/>
                <w:numId w:val="17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Razlikovati specifičnosti prodaje usluga i pregovaranja na poslovnom tržištu</w:t>
            </w:r>
          </w:p>
          <w:p w14:paraId="5049DD68" w14:textId="77777777" w:rsidR="00A30C35" w:rsidRPr="0086663F" w:rsidRDefault="00A30C35" w:rsidP="00ED0755">
            <w:pPr>
              <w:numPr>
                <w:ilvl w:val="0"/>
                <w:numId w:val="17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Planirati, odabrati i preporučiti provođenje strategija i aktivnosti prodaje i pregovaranja koja su specifična za poslovno tržište</w:t>
            </w:r>
          </w:p>
        </w:tc>
      </w:tr>
      <w:tr w:rsidR="00B475CB" w:rsidRPr="0086663F" w14:paraId="75F3FA87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F6FE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F5BE59" w14:textId="77777777" w:rsidR="00A30C35" w:rsidRPr="0086663F" w:rsidRDefault="00A30C35" w:rsidP="00ED0755">
            <w:pPr>
              <w:numPr>
                <w:ilvl w:val="0"/>
                <w:numId w:val="1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Osnove B2B Marketinga usluga</w:t>
            </w:r>
          </w:p>
          <w:p w14:paraId="159441B7" w14:textId="77777777" w:rsidR="00A30C35" w:rsidRPr="0086663F" w:rsidRDefault="00A30C35" w:rsidP="00ED0755">
            <w:pPr>
              <w:numPr>
                <w:ilvl w:val="0"/>
                <w:numId w:val="1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Ponašanje organizacijskih kupaca, istraživanje B2B tržišta i analiza konkurencije</w:t>
            </w:r>
          </w:p>
          <w:p w14:paraId="73A9B3BD" w14:textId="77777777" w:rsidR="00A30C35" w:rsidRPr="0086663F" w:rsidRDefault="00A30C35" w:rsidP="00ED0755">
            <w:pPr>
              <w:numPr>
                <w:ilvl w:val="0"/>
                <w:numId w:val="1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B2B strategije marketinga</w:t>
            </w:r>
          </w:p>
          <w:p w14:paraId="50614495" w14:textId="77777777" w:rsidR="00A30C35" w:rsidRPr="0086663F" w:rsidRDefault="00A30C35" w:rsidP="00ED0755">
            <w:pPr>
              <w:numPr>
                <w:ilvl w:val="0"/>
                <w:numId w:val="1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Marketinški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B2B usluga</w:t>
            </w:r>
          </w:p>
          <w:p w14:paraId="3E90E9C3" w14:textId="77777777" w:rsidR="00A30C35" w:rsidRPr="0086663F" w:rsidRDefault="00A30C35" w:rsidP="00ED0755">
            <w:pPr>
              <w:numPr>
                <w:ilvl w:val="0"/>
                <w:numId w:val="1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Upravljanje procesom prodaje i prodajnom silom na poslovnom tržištu</w:t>
            </w:r>
          </w:p>
          <w:p w14:paraId="5864AB51" w14:textId="77777777" w:rsidR="00A30C35" w:rsidRPr="0086663F" w:rsidRDefault="00A30C35" w:rsidP="00ED0755">
            <w:pPr>
              <w:numPr>
                <w:ilvl w:val="0"/>
                <w:numId w:val="1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Pregovaranje na poslovnom tržištu</w:t>
            </w:r>
          </w:p>
          <w:p w14:paraId="290D1539" w14:textId="77777777" w:rsidR="00A30C35" w:rsidRPr="0086663F" w:rsidRDefault="00A30C35" w:rsidP="00ED0755">
            <w:pPr>
              <w:numPr>
                <w:ilvl w:val="0"/>
                <w:numId w:val="1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Utjecaj suvremene tehnologije na elemente B2B poslovanja</w:t>
            </w:r>
          </w:p>
        </w:tc>
      </w:tr>
      <w:tr w:rsidR="00B475CB" w:rsidRPr="0086663F" w14:paraId="5BC99F7F" w14:textId="77777777" w:rsidTr="004A78FA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108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Planirane aktivnosti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278A75F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05DB896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lastRenderedPageBreak/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3CC93" w14:textId="31A9913B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lastRenderedPageBreak/>
              <w:t>Obveze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0CD1A" w14:textId="7BF83300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Ishodi</w:t>
            </w:r>
          </w:p>
        </w:tc>
        <w:tc>
          <w:tcPr>
            <w:tcW w:w="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92D5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D6D1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E3F2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1C0AD661" w14:textId="77777777" w:rsidTr="004A78FA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0F8AD4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1CEE23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Pohađanje (i redovita aktivnost u nastavi) P, S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910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</w:tc>
        <w:tc>
          <w:tcPr>
            <w:tcW w:w="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08AFE" w14:textId="77777777" w:rsidR="00A30C35" w:rsidRPr="0086663F" w:rsidRDefault="00741C0E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14:paraId="41B0F6C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74B1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795C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B475CB" w:rsidRPr="0086663F" w14:paraId="1FE37323" w14:textId="77777777" w:rsidTr="004A78FA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6CF1948" w14:textId="77777777" w:rsidR="004A78FA" w:rsidRPr="0086663F" w:rsidRDefault="004A78FA" w:rsidP="004A78F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09DB63" w14:textId="77777777" w:rsidR="004A78FA" w:rsidRPr="00E956BF" w:rsidRDefault="004A78FA" w:rsidP="004A78FA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Pismeni radovi (seminarski, samostalni zadatak)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244F3" w14:textId="77777777" w:rsidR="004A78FA" w:rsidRPr="0086663F" w:rsidRDefault="004A78FA" w:rsidP="004A78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1-4</w:t>
            </w:r>
          </w:p>
        </w:tc>
        <w:tc>
          <w:tcPr>
            <w:tcW w:w="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BEBE8" w14:textId="77777777" w:rsidR="004A78FA" w:rsidRPr="0086663F" w:rsidRDefault="004A78FA" w:rsidP="004A78F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52,5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DDA7" w14:textId="77777777" w:rsidR="004A78FA" w:rsidRPr="0086663F" w:rsidRDefault="004A78FA" w:rsidP="004A78F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1,75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1640" w14:textId="77777777" w:rsidR="004A78FA" w:rsidRPr="0086663F" w:rsidRDefault="004A78FA" w:rsidP="004A78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30%</w:t>
            </w:r>
          </w:p>
        </w:tc>
      </w:tr>
      <w:tr w:rsidR="00B475CB" w:rsidRPr="0086663F" w14:paraId="19DC8871" w14:textId="77777777" w:rsidTr="004A78FA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3C4D00A" w14:textId="77777777" w:rsidR="004A78FA" w:rsidRPr="0086663F" w:rsidRDefault="004A78FA" w:rsidP="004A78FA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6E1707" w14:textId="77777777" w:rsidR="004A78FA" w:rsidRPr="0086663F" w:rsidRDefault="004A78FA" w:rsidP="004A78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pismeni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4A12" w14:textId="77777777" w:rsidR="004A78FA" w:rsidRPr="0086663F" w:rsidRDefault="004A78FA" w:rsidP="004A78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1-4</w:t>
            </w:r>
          </w:p>
        </w:tc>
        <w:tc>
          <w:tcPr>
            <w:tcW w:w="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8F46" w14:textId="77777777" w:rsidR="004A78FA" w:rsidRPr="0086663F" w:rsidRDefault="004A78FA" w:rsidP="004A78F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52,5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93848" w14:textId="77777777" w:rsidR="004A78FA" w:rsidRPr="0086663F" w:rsidRDefault="004A78FA" w:rsidP="004A78FA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1,75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129C7" w14:textId="77777777" w:rsidR="004A78FA" w:rsidRPr="0086663F" w:rsidRDefault="004A78FA" w:rsidP="004A78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60%</w:t>
            </w:r>
          </w:p>
        </w:tc>
      </w:tr>
      <w:tr w:rsidR="00B475CB" w:rsidRPr="0086663F" w14:paraId="218BC2A7" w14:textId="77777777" w:rsidTr="004A78FA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C6B260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9E9F4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049B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12</w:t>
            </w:r>
            <w:r w:rsidR="00741C0E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9E2A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8F85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B475CB" w:rsidRPr="00E956BF" w14:paraId="366117F1" w14:textId="77777777" w:rsidTr="00464998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7381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F09A4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Dodatna pojašnjenja (kriteriji ocjenjivanja):</w:t>
            </w:r>
          </w:p>
          <w:p w14:paraId="2D5ABB22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Pohađanje i aktivnosti u nastavi: student/studentica koji prisustvuje na najmanje 70% predavanja te aktivno sudjeluje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nastavi (rasprave, kritička mišljenja, konkretni praktični primjeri, zadaci i slično) ima pravo na ostvarivanje 10% uspješnosti.</w:t>
            </w:r>
          </w:p>
          <w:p w14:paraId="0CC9C313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Seminar/samostalni zadatak dodjeljuje se studentu/studentici koji/koja zadatak izvršava za što ostvaruje maksimalno 30% uspješnosti.</w:t>
            </w:r>
          </w:p>
          <w:p w14:paraId="334D5A7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Položenim završnim ispitom smatra se test na kojem je student/studentica ostvario/la najmanje 50% od ukupnog broja bodova.</w:t>
            </w:r>
          </w:p>
          <w:p w14:paraId="3994414D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0799F80D" w14:textId="77777777" w:rsidR="00A30C35" w:rsidRPr="0086663F" w:rsidRDefault="00A30C35" w:rsidP="00ED0755">
            <w:pPr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</w:p>
          <w:p w14:paraId="38CDAC5E" w14:textId="77777777" w:rsidR="00A30C35" w:rsidRPr="0086663F" w:rsidRDefault="00A30C35" w:rsidP="00ED0755">
            <w:pPr>
              <w:numPr>
                <w:ilvl w:val="0"/>
                <w:numId w:val="48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 sveukupno ostvariti minimalno 50% bodova od ukupnog broja bodova kolegija. </w:t>
            </w:r>
          </w:p>
          <w:p w14:paraId="455A5AFB" w14:textId="25EA23C1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Prilikom ocjenjivanj</w:t>
            </w:r>
            <w:r w:rsidR="00970CFB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primjenjuje se Pravilnik o </w:t>
            </w:r>
            <w:r w:rsidR="00C05182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studiranju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Sveučilišta Jurja Dobirle u Puli</w:t>
            </w:r>
            <w:r w:rsidR="00C05182"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  <w:tr w:rsidR="00B475CB" w:rsidRPr="0086663F" w14:paraId="7C6FC0F6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03A5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2AE18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761A4A7C" w14:textId="77777777" w:rsidR="00A30C35" w:rsidRPr="00D7450C" w:rsidRDefault="00A30C35" w:rsidP="00ED0755">
            <w:pPr>
              <w:numPr>
                <w:ilvl w:val="0"/>
                <w:numId w:val="19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7450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Izraditi seminar ili samostalni zadatak/projekt na zadanu temu </w:t>
            </w:r>
          </w:p>
          <w:p w14:paraId="69A86677" w14:textId="77777777" w:rsidR="00A30C35" w:rsidRPr="0086663F" w:rsidRDefault="00A30C35" w:rsidP="00ED0755">
            <w:pPr>
              <w:numPr>
                <w:ilvl w:val="0"/>
                <w:numId w:val="19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D7450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Položiti završni ispit</w:t>
            </w:r>
          </w:p>
        </w:tc>
      </w:tr>
      <w:tr w:rsidR="00B475CB" w:rsidRPr="00E956BF" w14:paraId="696E073C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4AA67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E1CC78" w14:textId="48FFA2AD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 Objavljuju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napočetku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akademske godine na mrežnim stranicama FET – </w:t>
            </w:r>
            <w:r w:rsidR="00517EF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u ISVU.</w:t>
            </w:r>
          </w:p>
        </w:tc>
      </w:tr>
      <w:tr w:rsidR="00B475CB" w:rsidRPr="0086663F" w14:paraId="3C2DD5C6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187B5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16E3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E956BF" w14:paraId="72793667" w14:textId="77777777" w:rsidTr="00464998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6EE3C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4EA6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Obvezna: </w:t>
            </w:r>
          </w:p>
          <w:p w14:paraId="0541A2ED" w14:textId="77777777" w:rsidR="00A30C35" w:rsidRPr="0086663F" w:rsidRDefault="00A30C35" w:rsidP="00ED0755">
            <w:pPr>
              <w:numPr>
                <w:ilvl w:val="0"/>
                <w:numId w:val="20"/>
              </w:numPr>
              <w:ind w:left="299" w:hanging="299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Vitale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P. R.,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Giglierano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J.,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Pfoertsch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W., Business-To-Business Marketing: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Analysis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Practice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Prentice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Hall, 2010. </w:t>
            </w:r>
          </w:p>
          <w:p w14:paraId="42141D56" w14:textId="77777777" w:rsidR="00A30C35" w:rsidRPr="0086663F" w:rsidRDefault="00A30C35" w:rsidP="00ED0755">
            <w:pPr>
              <w:numPr>
                <w:ilvl w:val="0"/>
                <w:numId w:val="20"/>
              </w:numPr>
              <w:ind w:left="299" w:hanging="299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Tomašević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Lišanin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M., Profesionalna prodaja i pregovaranje, Hrvatska udruga profesionalaca u prodaji, Zagreb, 2010.</w:t>
            </w:r>
          </w:p>
          <w:p w14:paraId="18B651C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Izborna:</w:t>
            </w:r>
          </w:p>
          <w:p w14:paraId="256BD121" w14:textId="77777777" w:rsidR="00A30C35" w:rsidRPr="0086663F" w:rsidRDefault="00A30C35" w:rsidP="00ED0755">
            <w:pPr>
              <w:numPr>
                <w:ilvl w:val="0"/>
                <w:numId w:val="21"/>
              </w:numPr>
              <w:ind w:left="299" w:hanging="299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Manning, G.L.,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Ahearne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M.,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Reece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B.L.,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Selling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today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–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partnering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to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create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value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13th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., Pearson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Ltd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Essex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2014.</w:t>
            </w:r>
          </w:p>
          <w:p w14:paraId="34429B4E" w14:textId="77777777" w:rsidR="00A30C35" w:rsidRPr="0086663F" w:rsidRDefault="00A30C35" w:rsidP="00ED0755">
            <w:pPr>
              <w:numPr>
                <w:ilvl w:val="0"/>
                <w:numId w:val="21"/>
              </w:numPr>
              <w:ind w:left="299" w:hanging="299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Calvin, R.J., Sales management,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Mc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Graw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-Hill, New York, 2001.</w:t>
            </w:r>
          </w:p>
          <w:p w14:paraId="7A4CE1A3" w14:textId="77777777" w:rsidR="00A30C35" w:rsidRPr="0086663F" w:rsidRDefault="00A30C35" w:rsidP="00ED0755">
            <w:pPr>
              <w:numPr>
                <w:ilvl w:val="0"/>
                <w:numId w:val="21"/>
              </w:numPr>
              <w:ind w:left="299" w:hanging="299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Lewicky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R.J., Saunders, D.M., Berry, B., Pregovaranje, 5. izdanje, MATE, Zagreb, 2009.</w:t>
            </w:r>
          </w:p>
        </w:tc>
      </w:tr>
    </w:tbl>
    <w:p w14:paraId="2F2907ED" w14:textId="77777777" w:rsidR="00A30C35" w:rsidRPr="00E956BF" w:rsidRDefault="00A30C35" w:rsidP="00294364">
      <w:pPr>
        <w:spacing w:after="120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2410"/>
        <w:gridCol w:w="95"/>
        <w:gridCol w:w="1054"/>
        <w:gridCol w:w="268"/>
        <w:gridCol w:w="425"/>
        <w:gridCol w:w="980"/>
        <w:gridCol w:w="1278"/>
      </w:tblGrid>
      <w:tr w:rsidR="00B475CB" w:rsidRPr="0086663F" w14:paraId="4C0C9EB3" w14:textId="77777777" w:rsidTr="00464998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74AC8E" w14:textId="77777777" w:rsidR="00A30C35" w:rsidRPr="0086663F" w:rsidRDefault="00A30C35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B475CB" w:rsidRPr="0086663F" w14:paraId="4251CA2D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310E1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F5A899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Marketing u turizmu</w:t>
            </w:r>
          </w:p>
        </w:tc>
      </w:tr>
      <w:tr w:rsidR="00B475CB" w:rsidRPr="00E956BF" w14:paraId="72DE0089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863054" w14:textId="1A53822B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Nastavnik/nastavnica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F8BA84" w14:textId="2E72802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Prof.dr.sc. Danijela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Križman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2318360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http://www.fet.unipu.hr/o_fakultetu/nastavnici</w:t>
            </w:r>
          </w:p>
        </w:tc>
      </w:tr>
      <w:tr w:rsidR="00B475CB" w:rsidRPr="00E956BF" w14:paraId="31A9615F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C77EF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5F3CBA" w14:textId="5DD5E4D5" w:rsidR="00A30C35" w:rsidRPr="0086663F" w:rsidRDefault="00237853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specijalistički studij Marketing usluga</w:t>
            </w:r>
          </w:p>
        </w:tc>
      </w:tr>
      <w:tr w:rsidR="00B475CB" w:rsidRPr="0086663F" w14:paraId="237FDD5E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093D0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76DBE8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Izborni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DF2D1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D2CFE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 studij</w:t>
            </w:r>
          </w:p>
        </w:tc>
      </w:tr>
      <w:tr w:rsidR="00B475CB" w:rsidRPr="0086663F" w14:paraId="41BE61A7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5C14F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9C71CA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II.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C61F3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A72EE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</w:tr>
      <w:tr w:rsidR="00B475CB" w:rsidRPr="0086663F" w14:paraId="2350B3D5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B51D8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39D5E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Pula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FB1F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A5F2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B475CB" w:rsidRPr="0086663F" w14:paraId="31CCA478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FBE6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0969C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2D20F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565375" w14:textId="4BC4FD11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15 P – 0 V – 5 S</w:t>
            </w:r>
          </w:p>
        </w:tc>
      </w:tr>
      <w:tr w:rsidR="00B475CB" w:rsidRPr="0086663F" w14:paraId="17EA13B9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CE57D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0C176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uvjeta.</w:t>
            </w:r>
          </w:p>
        </w:tc>
      </w:tr>
      <w:tr w:rsidR="00B475CB" w:rsidRPr="0086663F" w14:paraId="3E73A9C1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3631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FE579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</w:t>
            </w:r>
          </w:p>
        </w:tc>
      </w:tr>
      <w:tr w:rsidR="00B475CB" w:rsidRPr="00E956BF" w14:paraId="666C9BCF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441FC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84579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Osposobiti studente za:</w:t>
            </w:r>
          </w:p>
          <w:p w14:paraId="2620C8D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 razumijevanje specifičnosti primjene koncepcije marketinga u turizmu, i</w:t>
            </w:r>
          </w:p>
          <w:p w14:paraId="52C4E40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 upravljanje marketinškim aktivnostima u turističkim organizacijama, hotelijerskim poduzećima i putničkim agencijama.</w:t>
            </w:r>
          </w:p>
        </w:tc>
      </w:tr>
      <w:tr w:rsidR="00B475CB" w:rsidRPr="00E956BF" w14:paraId="4B04ED00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A2480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B27A6E" w14:textId="77777777" w:rsidR="00A30C35" w:rsidRPr="0086663F" w:rsidRDefault="00A30C35" w:rsidP="00ED0755">
            <w:pPr>
              <w:numPr>
                <w:ilvl w:val="0"/>
                <w:numId w:val="32"/>
              </w:numPr>
              <w:ind w:left="348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Preispitati temeljne pojmove iz područja marketinga u turizmu</w:t>
            </w:r>
          </w:p>
          <w:p w14:paraId="3D0F9CDC" w14:textId="5F2D4725" w:rsidR="00A30C35" w:rsidRPr="0086663F" w:rsidRDefault="00A30C35" w:rsidP="00ED0755">
            <w:pPr>
              <w:numPr>
                <w:ilvl w:val="0"/>
                <w:numId w:val="32"/>
              </w:numPr>
              <w:ind w:left="348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Utvrditi specifičnosti primjene marketinga u turizmu </w:t>
            </w:r>
          </w:p>
          <w:p w14:paraId="1B018807" w14:textId="77777777" w:rsidR="00A30C35" w:rsidRPr="0086663F" w:rsidRDefault="00A30C35" w:rsidP="00ED0755">
            <w:pPr>
              <w:numPr>
                <w:ilvl w:val="0"/>
                <w:numId w:val="32"/>
              </w:numPr>
              <w:ind w:left="348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Objasniti instrumente marketinškog miksa kod pojedinih selektivnih oblika turizma</w:t>
            </w:r>
          </w:p>
          <w:p w14:paraId="24CC41CC" w14:textId="77777777" w:rsidR="00A30C35" w:rsidRPr="0086663F" w:rsidRDefault="00A30C35" w:rsidP="00ED0755">
            <w:pPr>
              <w:numPr>
                <w:ilvl w:val="0"/>
                <w:numId w:val="32"/>
              </w:numPr>
              <w:ind w:left="348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Primijeniti stečena znanja u raspravi u području planiranja, organizacije i kontrole marketinških aktivnosti</w:t>
            </w:r>
          </w:p>
        </w:tc>
      </w:tr>
      <w:tr w:rsidR="00B475CB" w:rsidRPr="00E956BF" w14:paraId="50A9F037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4F43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8B173" w14:textId="50D81C7E" w:rsidR="00A30C35" w:rsidRPr="0086663F" w:rsidRDefault="00A30C35" w:rsidP="00ED0755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Obilježja turizma</w:t>
            </w:r>
          </w:p>
          <w:p w14:paraId="325C64B7" w14:textId="77777777" w:rsidR="00A30C35" w:rsidRPr="0086663F" w:rsidRDefault="00A30C35" w:rsidP="00ED0755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Posebnosti primjene koncepcije marketinga u turizmu </w:t>
            </w:r>
          </w:p>
          <w:p w14:paraId="1D909574" w14:textId="77777777" w:rsidR="00A30C35" w:rsidRPr="0086663F" w:rsidRDefault="00A30C35" w:rsidP="00ED0755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Marketinške informacije, istraživanje turističkog tržišta i marketinški informacijski sustav u turizmu </w:t>
            </w:r>
          </w:p>
          <w:p w14:paraId="4EC235DE" w14:textId="77777777" w:rsidR="00A30C35" w:rsidRPr="0086663F" w:rsidRDefault="00A30C35" w:rsidP="00ED0755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Instrumenti marketinškog miksa u turizmu</w:t>
            </w:r>
          </w:p>
          <w:p w14:paraId="0B995E5E" w14:textId="77777777" w:rsidR="00A30C35" w:rsidRPr="0086663F" w:rsidRDefault="00A30C35" w:rsidP="00ED0755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E-marketing u turizmu</w:t>
            </w:r>
          </w:p>
          <w:p w14:paraId="15C5F206" w14:textId="77777777" w:rsidR="00A30C35" w:rsidRPr="0086663F" w:rsidRDefault="00A30C35" w:rsidP="00ED0755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Upravljanje marketinški</w:t>
            </w:r>
            <w:r w:rsidR="00BF0074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aktivnosti</w:t>
            </w:r>
            <w:r w:rsidR="00BF0074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u turizmu (planiranje, organizacija i kontrola) </w:t>
            </w:r>
          </w:p>
          <w:p w14:paraId="65E29AA8" w14:textId="77777777" w:rsidR="00A30C35" w:rsidRPr="0086663F" w:rsidRDefault="00A30C35" w:rsidP="00ED0755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Marketing turističke destinacije </w:t>
            </w:r>
          </w:p>
          <w:p w14:paraId="41540E00" w14:textId="77777777" w:rsidR="00A30C35" w:rsidRPr="0086663F" w:rsidRDefault="00A30C35" w:rsidP="00ED0755">
            <w:pPr>
              <w:numPr>
                <w:ilvl w:val="0"/>
                <w:numId w:val="33"/>
              </w:numPr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Marketing u funkciji održivog razvoja turizma.</w:t>
            </w:r>
          </w:p>
        </w:tc>
      </w:tr>
      <w:tr w:rsidR="00B475CB" w:rsidRPr="0086663F" w14:paraId="29D325F6" w14:textId="77777777" w:rsidTr="00464998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13C2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Planirane aktivnosti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6D1CA92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7F9173C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51186" w14:textId="4CB7A84A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Obveze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54DC1" w14:textId="0CBDAE7D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</w:t>
            </w:r>
            <w:r w:rsidR="00294364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4A73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F315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7F2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6A41C7A2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46419D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3F63C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ohađanje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D47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1.-4.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45B4" w14:textId="09DDFE5B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A83EF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EE1F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</w:t>
            </w:r>
            <w:r w:rsidR="00DD62E7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EC1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0%</w:t>
            </w:r>
          </w:p>
        </w:tc>
      </w:tr>
      <w:tr w:rsidR="00B475CB" w:rsidRPr="0086663F" w14:paraId="668C80A0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8948D6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01BCC6" w14:textId="10B55ECD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amostalni</w:t>
            </w:r>
            <w:proofErr w:type="spellEnd"/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i grupni z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adatci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 nastavi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3EAA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1.-4.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D9962" w14:textId="2473AF6B" w:rsidR="00A30C35" w:rsidRPr="0086663F" w:rsidRDefault="00DD62E7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E51F" w14:textId="77777777" w:rsidR="00A30C35" w:rsidRPr="0086663F" w:rsidRDefault="00DD62E7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FA9A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10%</w:t>
            </w:r>
          </w:p>
        </w:tc>
      </w:tr>
      <w:tr w:rsidR="00B475CB" w:rsidRPr="0086663F" w14:paraId="7734F365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72F57D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4A75A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pismeni radovi (esej)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1571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1.-4.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821F8" w14:textId="77777777" w:rsidR="00A30C35" w:rsidRPr="0086663F" w:rsidRDefault="00DD62E7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BFB8A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</w:t>
            </w:r>
            <w:r w:rsidR="00DD62E7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DABC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30%</w:t>
            </w:r>
          </w:p>
        </w:tc>
      </w:tr>
      <w:tr w:rsidR="00B475CB" w:rsidRPr="0086663F" w14:paraId="77FC2F24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56A69A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64A84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ispit (pisani, usmeni)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850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1.-4.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64477" w14:textId="77777777" w:rsidR="00A30C35" w:rsidRPr="0086663F" w:rsidRDefault="00DD62E7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D5F8D" w14:textId="77777777" w:rsidR="00A30C35" w:rsidRPr="0086663F" w:rsidRDefault="00DD62E7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7614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60%</w:t>
            </w:r>
          </w:p>
        </w:tc>
      </w:tr>
      <w:tr w:rsidR="00B475CB" w:rsidRPr="0086663F" w14:paraId="1EE1E99E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0A9816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D6E42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7BF0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DD62E7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77A2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6CB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B475CB" w:rsidRPr="0086663F" w14:paraId="04F18ADA" w14:textId="77777777" w:rsidTr="00464998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C1D0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826C1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Dodatna pojašnjenja (kriteriji ocjenjivanja):</w:t>
            </w:r>
          </w:p>
          <w:p w14:paraId="667959F6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Da bi studenti ostvario prolaznu ocjenu iz kolegija potrebno je ispuniti oba uvjeta:</w:t>
            </w:r>
          </w:p>
          <w:p w14:paraId="587D27A1" w14:textId="77777777" w:rsidR="00A30C35" w:rsidRPr="0086663F" w:rsidRDefault="00A30C35" w:rsidP="00ED0755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</w:p>
          <w:p w14:paraId="54662F97" w14:textId="77777777" w:rsidR="00A30C35" w:rsidRPr="0086663F" w:rsidRDefault="00A30C35" w:rsidP="00ED0755">
            <w:pPr>
              <w:numPr>
                <w:ilvl w:val="0"/>
                <w:numId w:val="5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 sveukupno ostvariti minimalno 50% bodova od ukupnog broja bodova kolegija. </w:t>
            </w:r>
          </w:p>
          <w:p w14:paraId="6F3CA778" w14:textId="67E709BA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Prilikom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ocjenjivanj</w:t>
            </w:r>
            <w:r w:rsidR="00970CF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primjenjuje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Pravilnik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="00C05182">
              <w:rPr>
                <w:rFonts w:asciiTheme="minorHAnsi" w:hAnsiTheme="minorHAnsi" w:cstheme="minorHAnsi"/>
                <w:sz w:val="22"/>
                <w:szCs w:val="22"/>
              </w:rPr>
              <w:t>studiranju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Sveučilišta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Jurja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Dob</w:t>
            </w:r>
            <w:r w:rsidR="00D7450C">
              <w:rPr>
                <w:rFonts w:asciiTheme="minorHAnsi" w:hAnsiTheme="minorHAnsi" w:cstheme="minorHAnsi"/>
                <w:sz w:val="22"/>
                <w:szCs w:val="22"/>
              </w:rPr>
              <w:t>ril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Puli</w:t>
            </w:r>
            <w:r w:rsidR="00C051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75CB" w:rsidRPr="00E956BF" w14:paraId="727E9E5D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68822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56959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51B4D5B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 samostalno i grupno sudjelovati na nastavi</w:t>
            </w:r>
          </w:p>
          <w:p w14:paraId="2178630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 napisati esej prema uputama nastavnika</w:t>
            </w:r>
          </w:p>
          <w:p w14:paraId="227B628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3. pristupiti pisanom i usmenom dijelu ispita u skladu s uputama nastavnika</w:t>
            </w:r>
          </w:p>
        </w:tc>
      </w:tr>
      <w:tr w:rsidR="00B475CB" w:rsidRPr="00E956BF" w14:paraId="3465A480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8E5C2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71520E" w14:textId="471B9A88" w:rsidR="00A30C35" w:rsidRPr="0086663F" w:rsidRDefault="00C05182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C051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Objavljuju se </w:t>
            </w:r>
            <w:proofErr w:type="spellStart"/>
            <w:r w:rsidRPr="00C051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napočetku</w:t>
            </w:r>
            <w:proofErr w:type="spellEnd"/>
            <w:r w:rsidRPr="00C051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akademske godine na mrežnim stranicama FET – </w:t>
            </w:r>
            <w:r w:rsidR="00517EFC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</w:t>
            </w:r>
            <w:r w:rsidRPr="00C05182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u ISVU.</w:t>
            </w:r>
          </w:p>
        </w:tc>
      </w:tr>
      <w:tr w:rsidR="00B475CB" w:rsidRPr="0086663F" w14:paraId="77EBF220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648BE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59039A" w14:textId="399F6C05" w:rsidR="00A30C35" w:rsidRPr="0086663F" w:rsidRDefault="00223FE3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86663F" w14:paraId="12BF5F8D" w14:textId="77777777" w:rsidTr="00464998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B4A4E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26B4FD" w14:textId="009BF7D0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Obvezna:</w:t>
            </w:r>
          </w:p>
          <w:p w14:paraId="39FA38E9" w14:textId="77777777" w:rsidR="00A30C35" w:rsidRPr="0086663F" w:rsidRDefault="00A30C35" w:rsidP="00ED0755">
            <w:pPr>
              <w:pStyle w:val="Odlomakpopisa"/>
              <w:numPr>
                <w:ilvl w:val="0"/>
                <w:numId w:val="87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Križman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Pavlović, D. (2008). Marketing turističke destinacije. Pula/Zagreb: Sveučilište Jurja Dobrile u Puli,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Mikrorad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d.o.o. (Poglavlja: Turizam; Marketing u turizmu; Marketing turističke destinacije u funkciji nj</w:t>
            </w:r>
            <w:r w:rsidR="00BF0074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ezina održiva razvoja)</w:t>
            </w:r>
          </w:p>
          <w:p w14:paraId="4F6604CE" w14:textId="77777777" w:rsidR="00BF0074" w:rsidRPr="0086663F" w:rsidRDefault="00BF0074" w:rsidP="00ED0755">
            <w:pPr>
              <w:pStyle w:val="Odlomakpopisa"/>
              <w:numPr>
                <w:ilvl w:val="0"/>
                <w:numId w:val="87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Senečić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J.,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Grgona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J. (2006). Marketing menadžment u turizmu. Zagreb: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Mikrorad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  <w:p w14:paraId="17D33B97" w14:textId="77777777" w:rsidR="00A30C35" w:rsidRPr="0086663F" w:rsidRDefault="00A30C35" w:rsidP="00ED0755">
            <w:pPr>
              <w:pStyle w:val="Odlomakpopisa"/>
              <w:numPr>
                <w:ilvl w:val="0"/>
                <w:numId w:val="87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Križman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Pavlović, D., Marketing u turizmu – nastavni materijali</w:t>
            </w:r>
            <w:r w:rsidR="00BF0074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1DA1C0C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Izborna:</w:t>
            </w:r>
          </w:p>
          <w:p w14:paraId="616DA9F2" w14:textId="77777777" w:rsidR="00A30C35" w:rsidRPr="0086663F" w:rsidRDefault="00BF0074" w:rsidP="00ED0755">
            <w:pPr>
              <w:pStyle w:val="Odlomakpopisa"/>
              <w:numPr>
                <w:ilvl w:val="0"/>
                <w:numId w:val="8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Marušić, M.,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Prebežac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D., Mikulić, J. (2019). Istraživanje turističkog tržišta. Zagreb: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Adeco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  <w:p w14:paraId="471D9B54" w14:textId="77777777" w:rsidR="00BF0074" w:rsidRPr="0086663F" w:rsidRDefault="00BF0074" w:rsidP="00ED0755">
            <w:pPr>
              <w:pStyle w:val="Odlomakpopisa"/>
              <w:numPr>
                <w:ilvl w:val="0"/>
                <w:numId w:val="8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Lumsdon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L. (2016).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Tourism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Marketing. Springer.</w:t>
            </w:r>
          </w:p>
          <w:p w14:paraId="55DCCD5D" w14:textId="77777777" w:rsidR="00A30C35" w:rsidRPr="0086663F" w:rsidRDefault="00BF0074" w:rsidP="00ED0755">
            <w:pPr>
              <w:pStyle w:val="Odlomakpopisa"/>
              <w:numPr>
                <w:ilvl w:val="0"/>
                <w:numId w:val="88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Kotler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P., Bowen, J.,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Makens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J. (2014). Marketing for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Hospitality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Tourism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 Pearson.</w:t>
            </w:r>
          </w:p>
        </w:tc>
      </w:tr>
    </w:tbl>
    <w:p w14:paraId="13559418" w14:textId="77777777" w:rsidR="00BF0074" w:rsidRPr="0086663F" w:rsidRDefault="00BF0074" w:rsidP="00294364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2410"/>
        <w:gridCol w:w="95"/>
        <w:gridCol w:w="1054"/>
        <w:gridCol w:w="268"/>
        <w:gridCol w:w="425"/>
        <w:gridCol w:w="980"/>
        <w:gridCol w:w="1278"/>
      </w:tblGrid>
      <w:tr w:rsidR="00B475CB" w:rsidRPr="0086663F" w14:paraId="26C25D0D" w14:textId="77777777" w:rsidTr="00464998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1F2459" w14:textId="77777777" w:rsidR="00A30C35" w:rsidRPr="0086663F" w:rsidRDefault="00A30C35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B475CB" w:rsidRPr="00E956BF" w14:paraId="6476F3C7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7872B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D5E31E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Marketing u bankarstvu i osiguranju</w:t>
            </w:r>
          </w:p>
        </w:tc>
      </w:tr>
      <w:tr w:rsidR="00B475CB" w:rsidRPr="0086663F" w14:paraId="4F64EC12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72F92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Nastavnik/nastavnica </w:t>
            </w:r>
          </w:p>
          <w:p w14:paraId="65F4A3D2" w14:textId="2B86C0F1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Suradnik/suradnica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2C8F9" w14:textId="6BA4A81A" w:rsidR="00A30C35" w:rsidRPr="00294364" w:rsidRDefault="00A30C35" w:rsidP="00BF00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hyperlink r:id="rId13" w:history="1">
              <w:r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 xml:space="preserve">prof. dr. sc. Marko </w:t>
              </w:r>
              <w:proofErr w:type="spellStart"/>
              <w:r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Paliaga</w:t>
              </w:r>
              <w:proofErr w:type="spellEnd"/>
            </w:hyperlink>
          </w:p>
        </w:tc>
      </w:tr>
      <w:tr w:rsidR="00B475CB" w:rsidRPr="00E956BF" w14:paraId="7AA07CE8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C152C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9210EF" w14:textId="5E12F626" w:rsidR="00A30C35" w:rsidRPr="0086663F" w:rsidRDefault="00237853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Sveučilišni 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specijalistički studij Marketing usluga</w:t>
            </w:r>
          </w:p>
        </w:tc>
      </w:tr>
      <w:tr w:rsidR="00B475CB" w:rsidRPr="0086663F" w14:paraId="506BCE6A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4D98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AC712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Izborni</w:t>
            </w:r>
          </w:p>
          <w:p w14:paraId="1033D71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EF66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D09D79" w14:textId="1A8A0973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</w:t>
            </w:r>
          </w:p>
          <w:p w14:paraId="2B35F7A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86663F" w14:paraId="32CBE523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DA8A2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F3E01A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II.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913A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A4793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</w:tr>
      <w:tr w:rsidR="00B475CB" w:rsidRPr="0086663F" w14:paraId="02B99251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22509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7AD21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Dvorana (Preradovićeva)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DB051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F0E6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B475CB" w:rsidRPr="0086663F" w14:paraId="7C48A021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2EE6A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5425A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349DD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97B005" w14:textId="17B97AC6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15P – V – 5 S</w:t>
            </w:r>
          </w:p>
        </w:tc>
      </w:tr>
      <w:tr w:rsidR="00B475CB" w:rsidRPr="00E956BF" w14:paraId="220EE874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341CE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45C12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preduvjeta za upis kolegija.</w:t>
            </w:r>
          </w:p>
        </w:tc>
      </w:tr>
      <w:tr w:rsidR="00B475CB" w:rsidRPr="0086663F" w14:paraId="6C9BD6B9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F87F5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39CDE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E956BF" w14:paraId="1B3603EC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897AE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3DE2E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Objasniti specifičnosti marketinga u bankarstvu i osiguranju te predložiti adekvatne aktivnosti upravljanja bankarskim uslugama i uslugama osiguranja</w:t>
            </w:r>
          </w:p>
        </w:tc>
      </w:tr>
      <w:tr w:rsidR="00B475CB" w:rsidRPr="00E956BF" w14:paraId="11914643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4125F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5A4C2D" w14:textId="77777777" w:rsidR="00A30C35" w:rsidRPr="0086663F" w:rsidRDefault="00A30C35" w:rsidP="00ED0755">
            <w:pPr>
              <w:numPr>
                <w:ilvl w:val="0"/>
                <w:numId w:val="24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Razlikovati specifičnosti ponude bankarskih usluga i usluga osiguranja</w:t>
            </w:r>
          </w:p>
          <w:p w14:paraId="5B290CDA" w14:textId="77777777" w:rsidR="00A30C35" w:rsidRPr="0086663F" w:rsidRDefault="00A30C35" w:rsidP="00ED0755">
            <w:pPr>
              <w:numPr>
                <w:ilvl w:val="0"/>
                <w:numId w:val="24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Razviti marketinški koncept za poslovne banke i osiguravajuća društva</w:t>
            </w:r>
          </w:p>
          <w:p w14:paraId="50DEE202" w14:textId="77777777" w:rsidR="00A30C35" w:rsidRPr="0086663F" w:rsidRDefault="00A30C35" w:rsidP="00ED0755">
            <w:pPr>
              <w:numPr>
                <w:ilvl w:val="0"/>
                <w:numId w:val="24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Formulirati i predložiti rješenja, temeljena na teorijskim i empirijskim spoznajama različitih marketinških poslovnih problema menadžmenta banaka i osiguravajućih društava</w:t>
            </w:r>
          </w:p>
        </w:tc>
      </w:tr>
      <w:tr w:rsidR="00B475CB" w:rsidRPr="00E956BF" w14:paraId="45DED01F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428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1BB6A" w14:textId="77777777" w:rsidR="00A30C35" w:rsidRPr="0086663F" w:rsidRDefault="00A30C35" w:rsidP="00ED0755">
            <w:pPr>
              <w:numPr>
                <w:ilvl w:val="0"/>
                <w:numId w:val="25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Osnove marketinga u bankarstvu i osiguranju</w:t>
            </w:r>
          </w:p>
          <w:p w14:paraId="269F95D8" w14:textId="77777777" w:rsidR="00A30C35" w:rsidRPr="0086663F" w:rsidRDefault="00A30C35" w:rsidP="00ED0755">
            <w:pPr>
              <w:numPr>
                <w:ilvl w:val="0"/>
                <w:numId w:val="25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Utjecaj moderne tehnologije na poslovanje u bankarstvu i osiguranju</w:t>
            </w:r>
          </w:p>
          <w:p w14:paraId="53444C1F" w14:textId="77777777" w:rsidR="00A30C35" w:rsidRPr="0086663F" w:rsidRDefault="00A30C35" w:rsidP="00ED0755">
            <w:pPr>
              <w:numPr>
                <w:ilvl w:val="0"/>
                <w:numId w:val="25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Ponašanje kupaca bankarskih usluga i usluga osiguranja</w:t>
            </w:r>
          </w:p>
          <w:p w14:paraId="7E291421" w14:textId="77777777" w:rsidR="00A30C35" w:rsidRPr="0086663F" w:rsidRDefault="00A30C35" w:rsidP="00ED0755">
            <w:pPr>
              <w:numPr>
                <w:ilvl w:val="0"/>
                <w:numId w:val="25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Strategije marketinga u bankarstvu i osiguranju</w:t>
            </w:r>
          </w:p>
          <w:p w14:paraId="08F63226" w14:textId="77777777" w:rsidR="00A30C35" w:rsidRPr="0086663F" w:rsidRDefault="00A30C35" w:rsidP="00ED0755">
            <w:pPr>
              <w:numPr>
                <w:ilvl w:val="0"/>
                <w:numId w:val="25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Marketinški splet bankarskih usluga i usluga osiguranja</w:t>
            </w:r>
          </w:p>
          <w:p w14:paraId="67EE8E87" w14:textId="77777777" w:rsidR="00A30C35" w:rsidRPr="0086663F" w:rsidRDefault="00A30C35" w:rsidP="00ED0755">
            <w:pPr>
              <w:numPr>
                <w:ilvl w:val="0"/>
                <w:numId w:val="25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Kontrola procesa marketinga u bankarstvu i osiguranju</w:t>
            </w:r>
          </w:p>
        </w:tc>
      </w:tr>
      <w:tr w:rsidR="00B475CB" w:rsidRPr="0086663F" w14:paraId="06EF70D0" w14:textId="77777777" w:rsidTr="00464998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118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Planirane aktivnosti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152325F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0074D6C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04BC" w14:textId="5AE5C0B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Obveze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E2E1" w14:textId="7E0333CC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Ishodi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78C5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F745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0BB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3E5372EB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AC7878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A7D13D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Pohađanje (i redovita aktivnost u nastavi) P, S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2E0A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1-3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1828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D62E7" w:rsidRPr="0086663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1738FAF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969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0,5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F10C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B475CB" w:rsidRPr="0086663F" w14:paraId="2379E113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26C73B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A02539" w14:textId="77777777" w:rsidR="00A30C35" w:rsidRPr="00E956B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Pismeni radovi (seminarski, samostalni zadatak)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0CB34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1-3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07F6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9536C" w:rsidRPr="0086663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37EE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78B5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30%</w:t>
            </w:r>
          </w:p>
        </w:tc>
      </w:tr>
      <w:tr w:rsidR="00B475CB" w:rsidRPr="0086663F" w14:paraId="3F5A9F35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5BC668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B60D9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pismeni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AE8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1-3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75185" w14:textId="77777777" w:rsidR="00A30C35" w:rsidRPr="0086663F" w:rsidRDefault="00DD62E7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F402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D9E3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60%</w:t>
            </w:r>
          </w:p>
        </w:tc>
      </w:tr>
      <w:tr w:rsidR="00B475CB" w:rsidRPr="0086663F" w14:paraId="7E44E6DC" w14:textId="77777777" w:rsidTr="00464998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29A933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0D779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1F64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12</w:t>
            </w:r>
            <w:r w:rsidR="00DD62E7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20FD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72D6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B475CB" w:rsidRPr="0086663F" w14:paraId="1F635E68" w14:textId="77777777" w:rsidTr="00464998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9731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A12C3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Dodatna pojašnjenja (kriteriji ocjenjivanja):</w:t>
            </w:r>
          </w:p>
          <w:p w14:paraId="502A4BA4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Pohađanje i aktivnosti u nastavi: student/studentica koji prisustvuje na najmanje 70% predavanja te aktivno sudjeluje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nastavi (rasprave, kritička mišljenja, konkretni praktični primjeri, zadaci i slično) ima pravo na ostvarivanje 10% uspješnosti.</w:t>
            </w:r>
          </w:p>
          <w:p w14:paraId="01A4B09E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Seminar/samostalni zadatak dodjeljuje se studentu/studentici koji/koja zadatak izvršava za što ostvaruje maksimalno 30% uspješnosti.</w:t>
            </w:r>
          </w:p>
          <w:p w14:paraId="26184F4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Položenim završnim ispitom smatra se test na kojem je student/studentica ostvario/la najmanje 50% od ukupnog broja bodova.</w:t>
            </w:r>
          </w:p>
          <w:p w14:paraId="0DA715C4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5DFAC88B" w14:textId="77777777" w:rsidR="00A30C35" w:rsidRPr="0086663F" w:rsidRDefault="00A30C35" w:rsidP="00ED0755">
            <w:pPr>
              <w:numPr>
                <w:ilvl w:val="0"/>
                <w:numId w:val="5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  <w:r w:rsidR="00BF0074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te</w:t>
            </w:r>
          </w:p>
          <w:p w14:paraId="78EC77DD" w14:textId="77777777" w:rsidR="00A30C35" w:rsidRPr="0086663F" w:rsidRDefault="00A30C35" w:rsidP="00ED0755">
            <w:pPr>
              <w:numPr>
                <w:ilvl w:val="0"/>
                <w:numId w:val="51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sveukupno ostvariti minimalno 50% bodova od ukupnog broja bodova kolegija. </w:t>
            </w:r>
          </w:p>
          <w:p w14:paraId="22BF4915" w14:textId="65C9E161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Prilikom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ocjenjivanj</w:t>
            </w:r>
            <w:r w:rsidR="00970CF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primjenjuje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Pravilnik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="00C05182">
              <w:rPr>
                <w:rFonts w:asciiTheme="minorHAnsi" w:hAnsiTheme="minorHAnsi" w:cstheme="minorHAnsi"/>
                <w:sz w:val="22"/>
                <w:szCs w:val="22"/>
              </w:rPr>
              <w:t>studiranju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Sveučilišta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Jurja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Dob</w:t>
            </w:r>
            <w:r w:rsidR="00D7450C">
              <w:rPr>
                <w:rFonts w:asciiTheme="minorHAnsi" w:hAnsiTheme="minorHAnsi" w:cstheme="minorHAnsi"/>
                <w:sz w:val="22"/>
                <w:szCs w:val="22"/>
              </w:rPr>
              <w:t>ril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Pul</w:t>
            </w:r>
            <w:r w:rsidR="00C05182">
              <w:rPr>
                <w:rFonts w:asciiTheme="minorHAnsi" w:hAnsiTheme="minorHAnsi" w:cstheme="minorHAnsi"/>
                <w:sz w:val="22"/>
                <w:szCs w:val="22"/>
              </w:rPr>
              <w:t>i.</w:t>
            </w:r>
          </w:p>
        </w:tc>
      </w:tr>
      <w:tr w:rsidR="00B475CB" w:rsidRPr="0086663F" w14:paraId="5868F3B3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2982F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9206A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76156AF0" w14:textId="77777777" w:rsidR="00A30C35" w:rsidRPr="0086663F" w:rsidRDefault="00A30C35" w:rsidP="00ED0755">
            <w:pPr>
              <w:numPr>
                <w:ilvl w:val="0"/>
                <w:numId w:val="26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Izraditi seminar ili samostalni zadatak/projekt na zadanu temu prema dogovoru s predmetnim nastavnikom</w:t>
            </w:r>
          </w:p>
          <w:p w14:paraId="2EB45D38" w14:textId="77777777" w:rsidR="00A30C35" w:rsidRPr="0086663F" w:rsidRDefault="00A30C35" w:rsidP="00ED0755">
            <w:pPr>
              <w:numPr>
                <w:ilvl w:val="0"/>
                <w:numId w:val="26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Položiti pismeni ispit</w:t>
            </w:r>
          </w:p>
        </w:tc>
      </w:tr>
      <w:tr w:rsidR="00B475CB" w:rsidRPr="00E956BF" w14:paraId="6412A2CC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5A095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265835" w14:textId="41A7CF61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 Objavljuju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napočetku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akademske godine na mrežnim stranicama FET – a i u ISVU.</w:t>
            </w:r>
          </w:p>
        </w:tc>
      </w:tr>
      <w:tr w:rsidR="00B475CB" w:rsidRPr="0086663F" w14:paraId="5242C3AD" w14:textId="77777777" w:rsidTr="00464998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FC592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F42BD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E956BF" w14:paraId="062EC28A" w14:textId="77777777" w:rsidTr="00464998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59A54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258D8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Obvezna: </w:t>
            </w:r>
          </w:p>
          <w:p w14:paraId="73B41304" w14:textId="77777777" w:rsidR="00A30C35" w:rsidRPr="0086663F" w:rsidRDefault="00A30C35" w:rsidP="00ED0755">
            <w:pPr>
              <w:numPr>
                <w:ilvl w:val="0"/>
                <w:numId w:val="27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Tomašević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Lišanin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M., Bankarski marketing, Informator, 1997.</w:t>
            </w:r>
          </w:p>
          <w:p w14:paraId="5E4A7484" w14:textId="77777777" w:rsidR="00A30C35" w:rsidRPr="0086663F" w:rsidRDefault="00A30C35" w:rsidP="00ED0755">
            <w:pPr>
              <w:numPr>
                <w:ilvl w:val="0"/>
                <w:numId w:val="27"/>
              </w:numPr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Materijali s predavanja</w:t>
            </w:r>
          </w:p>
          <w:p w14:paraId="6964D3B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Izborna:</w:t>
            </w:r>
          </w:p>
          <w:p w14:paraId="5C1B765D" w14:textId="77777777" w:rsidR="00A30C35" w:rsidRPr="0086663F" w:rsidRDefault="00A30C35" w:rsidP="00ED0755">
            <w:pPr>
              <w:pStyle w:val="Odlomakpopisa"/>
              <w:numPr>
                <w:ilvl w:val="0"/>
                <w:numId w:val="89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Estelami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H., Marketing Financial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Services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Ear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Publishing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LLC, 2012.</w:t>
            </w:r>
          </w:p>
          <w:p w14:paraId="2498A7ED" w14:textId="5DCB80B9" w:rsidR="00A30C35" w:rsidRPr="0086663F" w:rsidRDefault="00A30C35" w:rsidP="00ED0755">
            <w:pPr>
              <w:pStyle w:val="Odlomakpopisa"/>
              <w:numPr>
                <w:ilvl w:val="0"/>
                <w:numId w:val="89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Goergen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G.,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Versicherungsmarketing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Strategien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Instrumente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und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Controlling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Kohlhammer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2007.</w:t>
            </w:r>
          </w:p>
          <w:p w14:paraId="0F6EF648" w14:textId="77777777" w:rsidR="00A30C35" w:rsidRPr="0086663F" w:rsidRDefault="00A30C35" w:rsidP="00ED0755">
            <w:pPr>
              <w:pStyle w:val="Odlomakpopisa"/>
              <w:numPr>
                <w:ilvl w:val="0"/>
                <w:numId w:val="89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Schwarzbauer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F.,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Modernes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für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Bankgeschäft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Gabler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2012.</w:t>
            </w:r>
          </w:p>
          <w:p w14:paraId="2EEAF110" w14:textId="77777777" w:rsidR="00A30C35" w:rsidRPr="0086663F" w:rsidRDefault="00A30C35" w:rsidP="00ED0755">
            <w:pPr>
              <w:pStyle w:val="Odlomakpopisa"/>
              <w:numPr>
                <w:ilvl w:val="0"/>
                <w:numId w:val="89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Kühlmann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K.,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Käßer-Pawelka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G.,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Wengert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H.,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Kurtenbach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W., Marketing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für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Finanzdienstleistungen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Knap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Fritz, 2002.</w:t>
            </w:r>
          </w:p>
        </w:tc>
      </w:tr>
    </w:tbl>
    <w:p w14:paraId="126F013A" w14:textId="77777777" w:rsidR="00BF0074" w:rsidRPr="00E956BF" w:rsidRDefault="00BF0074" w:rsidP="00294364">
      <w:pPr>
        <w:spacing w:after="120"/>
        <w:rPr>
          <w:rFonts w:asciiTheme="minorHAnsi" w:hAnsiTheme="minorHAnsi" w:cstheme="minorHAnsi"/>
          <w:b/>
          <w:sz w:val="22"/>
          <w:szCs w:val="22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26"/>
        <w:gridCol w:w="2396"/>
        <w:gridCol w:w="94"/>
        <w:gridCol w:w="1065"/>
        <w:gridCol w:w="277"/>
        <w:gridCol w:w="429"/>
        <w:gridCol w:w="987"/>
        <w:gridCol w:w="1278"/>
      </w:tblGrid>
      <w:tr w:rsidR="00B475CB" w:rsidRPr="0086663F" w14:paraId="4B7E5FB4" w14:textId="77777777" w:rsidTr="0059536C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EC73E" w14:textId="77777777" w:rsidR="00A30C35" w:rsidRPr="0086663F" w:rsidRDefault="00A30C35" w:rsidP="0046499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B475CB" w:rsidRPr="0086663F" w14:paraId="0AFF960B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A4F7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3832BE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Marketing neprofitnih organizacija</w:t>
            </w:r>
          </w:p>
        </w:tc>
      </w:tr>
      <w:tr w:rsidR="00B475CB" w:rsidRPr="00E956BF" w14:paraId="5A46FDB9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2BD08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Nastavnik/nastavnica </w:t>
            </w:r>
          </w:p>
          <w:p w14:paraId="4107980C" w14:textId="0BD80DCB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Suradnik/suradnica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60D61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Prof.dr.sc. Jurica Pavičić </w:t>
            </w:r>
          </w:p>
          <w:p w14:paraId="2D02AA2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Izv.prof.dr.sc. </w:t>
            </w:r>
            <w:r w:rsidR="00C21D61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Darko Rendulić</w:t>
            </w:r>
          </w:p>
        </w:tc>
      </w:tr>
      <w:tr w:rsidR="00B475CB" w:rsidRPr="00E956BF" w14:paraId="07BCE467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8094B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55F7C" w14:textId="0F55513E" w:rsidR="00A30C35" w:rsidRPr="0086663F" w:rsidRDefault="00237853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Sveučilišni </w:t>
            </w:r>
            <w:r w:rsidR="00A30C35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specijalistički studij Marketing usluga</w:t>
            </w:r>
          </w:p>
        </w:tc>
      </w:tr>
      <w:tr w:rsidR="00B475CB" w:rsidRPr="0086663F" w14:paraId="5A93F6E3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92FA6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 kolegija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9D9AC9" w14:textId="77777777" w:rsidR="00A30C35" w:rsidRPr="0086663F" w:rsidRDefault="00A30C35" w:rsidP="00464998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Izborni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47E89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38F7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</w:t>
            </w:r>
          </w:p>
        </w:tc>
      </w:tr>
      <w:tr w:rsidR="00B475CB" w:rsidRPr="0086663F" w14:paraId="46547B0D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734BD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0533C" w14:textId="77777777" w:rsidR="00A30C35" w:rsidRPr="0086663F" w:rsidRDefault="00330AC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II.</w:t>
            </w:r>
          </w:p>
          <w:p w14:paraId="73F61B8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8C12F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C07BA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I.</w:t>
            </w:r>
          </w:p>
        </w:tc>
      </w:tr>
      <w:tr w:rsidR="00B475CB" w:rsidRPr="0086663F" w14:paraId="779B7D94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01835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9078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Dvorana (Pula)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42E59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6DBA9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B475CB" w:rsidRPr="0086663F" w14:paraId="5A2B3E7E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2D915A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ECTS bodova</w:t>
            </w:r>
          </w:p>
        </w:tc>
        <w:tc>
          <w:tcPr>
            <w:tcW w:w="2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2DE378" w14:textId="7E3814CA" w:rsidR="00A30C35" w:rsidRPr="0086663F" w:rsidRDefault="006E00C0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7C27C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6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0F6F3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15 P – 0 V – 5 S </w:t>
            </w:r>
          </w:p>
        </w:tc>
      </w:tr>
      <w:tr w:rsidR="00B475CB" w:rsidRPr="0086663F" w14:paraId="04AC6E85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93E9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B3FAE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uvjeta.</w:t>
            </w:r>
          </w:p>
        </w:tc>
      </w:tr>
      <w:tr w:rsidR="00B475CB" w:rsidRPr="0086663F" w14:paraId="7FD88B17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18A38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47641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-</w:t>
            </w:r>
          </w:p>
        </w:tc>
      </w:tr>
      <w:tr w:rsidR="00B475CB" w:rsidRPr="00E956BF" w14:paraId="0F4D7820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5CFA6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Cilj kolegija 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FEFD6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Cilj je da studenti upoznaju suvremene promjene i specifičnosti marketinga neprofitnih organizacija, s naglaskom na ciljne skupine, marketinško planiranje, resurse te marketinške strategije. </w:t>
            </w:r>
          </w:p>
        </w:tc>
      </w:tr>
      <w:tr w:rsidR="00B475CB" w:rsidRPr="0086663F" w14:paraId="1EC25895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060D3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5A330" w14:textId="77777777" w:rsidR="00A30C35" w:rsidRPr="0086663F" w:rsidRDefault="00A30C35" w:rsidP="00ED0755">
            <w:pPr>
              <w:numPr>
                <w:ilvl w:val="0"/>
                <w:numId w:val="34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Istražiti razvoj ciljnih skupina neprofitnih organizacija uz analiziranje njegova rasta i razvoja, te formulirati strateški marketinški plan uz odabir ciljnih skupina i analizu njihova ponašanja. </w:t>
            </w:r>
          </w:p>
          <w:p w14:paraId="35C248B9" w14:textId="77777777" w:rsidR="00A30C35" w:rsidRPr="0086663F" w:rsidRDefault="00A30C35" w:rsidP="00ED0755">
            <w:pPr>
              <w:numPr>
                <w:ilvl w:val="0"/>
                <w:numId w:val="34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Prikupiti marketinške informacije kako bi se koristile za proces planiranja, te upotrijebiti koncept STP-a za određivanje ciljnih skupina i pozicioniranje neprofitnih organizacija i njihove ponude u svijesti ciljnih skupina. </w:t>
            </w:r>
          </w:p>
          <w:p w14:paraId="796CA457" w14:textId="77777777" w:rsidR="00A30C35" w:rsidRPr="0086663F" w:rsidRDefault="00A30C35" w:rsidP="00ED0755">
            <w:pPr>
              <w:numPr>
                <w:ilvl w:val="0"/>
                <w:numId w:val="34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Preispitati vrijednosne odrednice marketinga neprofitnih organizacija i oblikovani marketinški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miks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 </w:t>
            </w:r>
          </w:p>
          <w:p w14:paraId="57E99437" w14:textId="77777777" w:rsidR="00A30C35" w:rsidRPr="0086663F" w:rsidRDefault="00A30C35" w:rsidP="00ED0755">
            <w:pPr>
              <w:numPr>
                <w:ilvl w:val="0"/>
                <w:numId w:val="34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Prosuditi o specifičnostima razvoja i korištenja resursa neprofitnih organizacija, te usporediti alternativne opcije pri korištenju resursa neprofitnih organizacija. </w:t>
            </w:r>
          </w:p>
          <w:p w14:paraId="7B023544" w14:textId="686EE178" w:rsidR="00A30C35" w:rsidRPr="00294364" w:rsidRDefault="00A30C35" w:rsidP="00294364">
            <w:pPr>
              <w:numPr>
                <w:ilvl w:val="0"/>
                <w:numId w:val="34"/>
              </w:numPr>
              <w:ind w:left="299" w:hanging="284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Preporučiti marketinšku strategiju.</w:t>
            </w:r>
          </w:p>
        </w:tc>
      </w:tr>
      <w:tr w:rsidR="00B475CB" w:rsidRPr="00E956BF" w14:paraId="2F2143F5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0EB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 kolegija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B54DB" w14:textId="77777777" w:rsidR="00A30C35" w:rsidRPr="0086663F" w:rsidRDefault="00A30C35" w:rsidP="00ED0755">
            <w:pPr>
              <w:pStyle w:val="Odlomakpopisa"/>
              <w:numPr>
                <w:ilvl w:val="0"/>
                <w:numId w:val="90"/>
              </w:numPr>
              <w:ind w:left="331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Definiranje i razvoj ciljnih skupina neprofitnih organizacija; rast i razvoj neprofitnog marketinga i razvoj fokusiranosti na ciljne skupine. </w:t>
            </w:r>
          </w:p>
          <w:p w14:paraId="2EB33A7D" w14:textId="77777777" w:rsidR="00A30C35" w:rsidRPr="0086663F" w:rsidRDefault="00A30C35" w:rsidP="00ED0755">
            <w:pPr>
              <w:pStyle w:val="Odlomakpopisa"/>
              <w:numPr>
                <w:ilvl w:val="0"/>
                <w:numId w:val="90"/>
              </w:numPr>
              <w:ind w:left="331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Strateško marketinško planiranje; razumijevanje ponašanja ciljnih skupina, prikupljanje i korištenje marketinških informacija, STP.</w:t>
            </w:r>
          </w:p>
          <w:p w14:paraId="2CD79AAA" w14:textId="77777777" w:rsidR="00A30C35" w:rsidRPr="0086663F" w:rsidRDefault="00A30C35" w:rsidP="00ED0755">
            <w:pPr>
              <w:pStyle w:val="Odlomakpopisa"/>
              <w:numPr>
                <w:ilvl w:val="0"/>
                <w:numId w:val="90"/>
              </w:numPr>
              <w:ind w:left="331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Vrijednosne odrednice marketinga neprofitnih organizacija i oblikovanje marketinškog miksa; definiranje elemenata, vrednovanje. </w:t>
            </w:r>
          </w:p>
          <w:p w14:paraId="665529A6" w14:textId="77777777" w:rsidR="00A30C35" w:rsidRPr="0086663F" w:rsidRDefault="00A30C35" w:rsidP="00ED0755">
            <w:pPr>
              <w:pStyle w:val="Odlomakpopisa"/>
              <w:numPr>
                <w:ilvl w:val="0"/>
                <w:numId w:val="90"/>
              </w:numPr>
              <w:ind w:left="331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Specifičnosti razvoja i korištenja resursa neprofitnih organizacija. </w:t>
            </w:r>
          </w:p>
          <w:p w14:paraId="6C2BA07D" w14:textId="77777777" w:rsidR="00A30C35" w:rsidRPr="0086663F" w:rsidRDefault="00A30C35" w:rsidP="00ED0755">
            <w:pPr>
              <w:pStyle w:val="Odlomakpopisa"/>
              <w:numPr>
                <w:ilvl w:val="0"/>
                <w:numId w:val="90"/>
              </w:numPr>
              <w:ind w:left="331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Organiziranje i kontrola primjene marketinških strategija. </w:t>
            </w:r>
          </w:p>
          <w:p w14:paraId="60B8DDC9" w14:textId="77777777" w:rsidR="00A30C35" w:rsidRPr="0086663F" w:rsidRDefault="00A30C35" w:rsidP="00ED0755">
            <w:pPr>
              <w:pStyle w:val="Odlomakpopisa"/>
              <w:numPr>
                <w:ilvl w:val="0"/>
                <w:numId w:val="90"/>
              </w:numPr>
              <w:ind w:left="331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Izazovi konkurentske strateške opcije; društvena odgovornost, racionalnost i diferencijacija.</w:t>
            </w:r>
          </w:p>
        </w:tc>
      </w:tr>
      <w:tr w:rsidR="00B475CB" w:rsidRPr="0086663F" w14:paraId="65B02E36" w14:textId="77777777" w:rsidTr="0059536C">
        <w:tc>
          <w:tcPr>
            <w:tcW w:w="25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8E2F9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Planirane aktivnosti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</w:p>
          <w:p w14:paraId="6368438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31F42A9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)</w:t>
            </w: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ACF0E" w14:textId="68BC30BA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Obveze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A221D" w14:textId="1DCB3A65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Ishodi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BA5C7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384B6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DD2E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B475CB" w:rsidRPr="0086663F" w14:paraId="25E29B73" w14:textId="77777777" w:rsidTr="0059536C">
        <w:tc>
          <w:tcPr>
            <w:tcW w:w="25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2E9BB3D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C0E309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ohađanje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P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9BDF" w14:textId="00CC9895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1.-5.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29E6A" w14:textId="0EC44560" w:rsidR="0059536C" w:rsidRPr="0086663F" w:rsidRDefault="00A83EF5" w:rsidP="005953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12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431A2" w14:textId="77777777" w:rsidR="0059536C" w:rsidRPr="0086663F" w:rsidRDefault="0059536C" w:rsidP="005953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0E79F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0%</w:t>
            </w:r>
          </w:p>
        </w:tc>
      </w:tr>
      <w:tr w:rsidR="00B475CB" w:rsidRPr="0086663F" w14:paraId="3833FA5B" w14:textId="77777777" w:rsidTr="0059536C">
        <w:tc>
          <w:tcPr>
            <w:tcW w:w="25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17258B5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1C7A3" w14:textId="44063364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s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amostalni</w:t>
            </w:r>
            <w:proofErr w:type="spellEnd"/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i grupni z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adatci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 nastavi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146E51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1.-5.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8DDF4" w14:textId="76205842" w:rsidR="0059536C" w:rsidRPr="0086663F" w:rsidRDefault="0059536C" w:rsidP="005953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7E2A" w14:textId="77777777" w:rsidR="0059536C" w:rsidRPr="0086663F" w:rsidRDefault="0059536C" w:rsidP="005953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0,1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135F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10%</w:t>
            </w:r>
          </w:p>
        </w:tc>
      </w:tr>
      <w:tr w:rsidR="00B475CB" w:rsidRPr="0086663F" w14:paraId="5DEFB6DD" w14:textId="77777777" w:rsidTr="0059536C">
        <w:tc>
          <w:tcPr>
            <w:tcW w:w="25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D183C8A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D75EE9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pismeni radovi (esej)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60F640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1.-5.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3B46B" w14:textId="77777777" w:rsidR="0059536C" w:rsidRPr="0086663F" w:rsidRDefault="0059536C" w:rsidP="005953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75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D2511" w14:textId="77777777" w:rsidR="0059536C" w:rsidRPr="0086663F" w:rsidRDefault="0059536C" w:rsidP="005953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3DFDC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30%</w:t>
            </w:r>
          </w:p>
        </w:tc>
      </w:tr>
      <w:tr w:rsidR="00B475CB" w:rsidRPr="0086663F" w14:paraId="02FE461B" w14:textId="77777777" w:rsidTr="0059536C">
        <w:tc>
          <w:tcPr>
            <w:tcW w:w="25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047221D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F49D9B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ispit (pisani, usmeni)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4F32CD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1.-5.</w:t>
            </w:r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C719" w14:textId="77777777" w:rsidR="0059536C" w:rsidRPr="0086663F" w:rsidRDefault="0059536C" w:rsidP="005953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30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081D" w14:textId="77777777" w:rsidR="0059536C" w:rsidRPr="0086663F" w:rsidRDefault="0059536C" w:rsidP="0059536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0818" w14:textId="77777777" w:rsidR="0059536C" w:rsidRPr="0086663F" w:rsidRDefault="0059536C" w:rsidP="0059536C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 60%</w:t>
            </w:r>
          </w:p>
        </w:tc>
      </w:tr>
      <w:tr w:rsidR="00B475CB" w:rsidRPr="0086663F" w14:paraId="573E643C" w14:textId="77777777" w:rsidTr="0059536C">
        <w:tc>
          <w:tcPr>
            <w:tcW w:w="25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6FD434E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FF4E0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7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0481D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  <w:r w:rsidR="0059536C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20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72E0" w14:textId="77777777" w:rsidR="00A30C35" w:rsidRPr="0086663F" w:rsidRDefault="00A30C35" w:rsidP="00464998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2DC6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B475CB" w:rsidRPr="0086663F" w14:paraId="354E4506" w14:textId="77777777" w:rsidTr="0059536C">
        <w:tc>
          <w:tcPr>
            <w:tcW w:w="25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84590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1712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Dodatna pojašnjenja (kriteriji ocjenjivanja):</w:t>
            </w:r>
          </w:p>
        </w:tc>
      </w:tr>
      <w:tr w:rsidR="00B475CB" w:rsidRPr="0086663F" w14:paraId="432CAFBB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BAD3F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Studentske obveze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619973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73487C88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1. samostalno i grupno sudjelovati na nastavi</w:t>
            </w:r>
          </w:p>
          <w:p w14:paraId="3EDE709B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2 napisati esej prema uputama nastavnika</w:t>
            </w:r>
          </w:p>
          <w:p w14:paraId="7692C63E" w14:textId="77777777" w:rsidR="00A30C35" w:rsidRPr="0086663F" w:rsidRDefault="00A30C35" w:rsidP="00ED0755">
            <w:pPr>
              <w:numPr>
                <w:ilvl w:val="0"/>
                <w:numId w:val="27"/>
              </w:numPr>
              <w:tabs>
                <w:tab w:val="left" w:pos="300"/>
              </w:tabs>
              <w:ind w:left="158" w:hanging="142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pristupiti pisanom i usmenom dijelu ispita u skladu s uputama nastavnika</w:t>
            </w:r>
          </w:p>
          <w:p w14:paraId="77CC33DA" w14:textId="77777777" w:rsidR="00A30C35" w:rsidRPr="0086663F" w:rsidRDefault="00A30C35" w:rsidP="0046499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6FEE31CC" w14:textId="77777777" w:rsidR="00A30C35" w:rsidRPr="0086663F" w:rsidRDefault="00A30C35" w:rsidP="00ED0755">
            <w:pPr>
              <w:numPr>
                <w:ilvl w:val="0"/>
                <w:numId w:val="52"/>
              </w:numPr>
              <w:ind w:left="37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ostvariti minimalno 50% bodova na završnom ispitu, </w:t>
            </w:r>
          </w:p>
          <w:p w14:paraId="1FF945D7" w14:textId="77777777" w:rsidR="00A30C35" w:rsidRPr="0086663F" w:rsidRDefault="00A30C35" w:rsidP="00ED0755">
            <w:pPr>
              <w:numPr>
                <w:ilvl w:val="0"/>
                <w:numId w:val="52"/>
              </w:numPr>
              <w:ind w:left="376"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te sveukupno ostvariti minimalno 50% bodova od ukupnog broja bodova kolegija. </w:t>
            </w:r>
          </w:p>
          <w:p w14:paraId="38F8FDC8" w14:textId="5ADD6ABA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Prilikom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ocjenjivanj</w:t>
            </w:r>
            <w:r w:rsidR="00970CF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primjenjuje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Pravilnik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 w:rsidR="00C05182">
              <w:rPr>
                <w:rFonts w:asciiTheme="minorHAnsi" w:hAnsiTheme="minorHAnsi" w:cstheme="minorHAnsi"/>
                <w:sz w:val="22"/>
                <w:szCs w:val="22"/>
              </w:rPr>
              <w:t>studiranju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Sveučilišta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Jurja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Dob</w:t>
            </w:r>
            <w:r w:rsidR="00D7450C">
              <w:rPr>
                <w:rFonts w:asciiTheme="minorHAnsi" w:hAnsiTheme="minorHAnsi" w:cstheme="minorHAnsi"/>
                <w:sz w:val="22"/>
                <w:szCs w:val="22"/>
              </w:rPr>
              <w:t>ri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Puli</w:t>
            </w:r>
            <w:r w:rsidR="00C0518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475CB" w:rsidRPr="0086663F" w14:paraId="1067ED40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E7D1D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295C1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B475CB" w:rsidRPr="0086663F" w14:paraId="34C9AF79" w14:textId="77777777" w:rsidTr="0059536C"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056572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1C545" w14:textId="33FFC4CC" w:rsidR="00A30C35" w:rsidRPr="0086663F" w:rsidRDefault="00223FE3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B475CB" w:rsidRPr="0086663F" w14:paraId="4F584C2E" w14:textId="77777777" w:rsidTr="0059536C">
        <w:trPr>
          <w:trHeight w:val="770"/>
        </w:trPr>
        <w:tc>
          <w:tcPr>
            <w:tcW w:w="2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5D92C5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Literatura</w:t>
            </w:r>
          </w:p>
        </w:tc>
        <w:tc>
          <w:tcPr>
            <w:tcW w:w="652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D452E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Obvezna: </w:t>
            </w:r>
          </w:p>
          <w:p w14:paraId="047E3341" w14:textId="77777777" w:rsidR="00A30C35" w:rsidRPr="0086663F" w:rsidRDefault="00A30C35" w:rsidP="00ED0755">
            <w:pPr>
              <w:numPr>
                <w:ilvl w:val="0"/>
                <w:numId w:val="38"/>
              </w:numPr>
              <w:ind w:left="299" w:hanging="284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Alfirević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N, Pavičić, J.,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Najev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Čačija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.,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Mhanović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Z. i Matković, J. (2013): Osnove marketinga i menadžmenta neprofitnih organizacija, Školska knjiga, Zagreb.</w:t>
            </w:r>
          </w:p>
          <w:p w14:paraId="7881007A" w14:textId="77777777" w:rsidR="00A30C35" w:rsidRPr="0086663F" w:rsidRDefault="00A30C35" w:rsidP="00ED0755">
            <w:pPr>
              <w:numPr>
                <w:ilvl w:val="0"/>
                <w:numId w:val="38"/>
              </w:numPr>
              <w:ind w:left="299" w:hanging="284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Andreasen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A. R. (2008):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Strategic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 for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Nonprofit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Organizations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Pearson, London.</w:t>
            </w:r>
          </w:p>
          <w:p w14:paraId="07FC4D8C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Izborna:</w:t>
            </w:r>
          </w:p>
          <w:p w14:paraId="7537A5D5" w14:textId="77777777" w:rsidR="00A30C35" w:rsidRPr="0086663F" w:rsidRDefault="00A30C35" w:rsidP="00ED0755">
            <w:pPr>
              <w:numPr>
                <w:ilvl w:val="0"/>
                <w:numId w:val="39"/>
              </w:numPr>
              <w:ind w:left="299" w:hanging="284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Sargeant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A. (2009): Marketing Management for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Nonprofit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Organizations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Oxford University Press, New York.</w:t>
            </w:r>
          </w:p>
          <w:p w14:paraId="72E1E27F" w14:textId="77777777" w:rsidR="00A30C35" w:rsidRPr="0086663F" w:rsidRDefault="00A30C35" w:rsidP="00464998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Priručna:</w:t>
            </w:r>
          </w:p>
          <w:p w14:paraId="5EBB27BB" w14:textId="77777777" w:rsidR="00A30C35" w:rsidRPr="0086663F" w:rsidRDefault="00A30C35" w:rsidP="00ED0755">
            <w:pPr>
              <w:numPr>
                <w:ilvl w:val="0"/>
                <w:numId w:val="40"/>
              </w:numPr>
              <w:ind w:left="299" w:hanging="284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McLeish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B. J. (2011):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Successful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Strategies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for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Nonprofit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Organizations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Wiley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Hoboken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  <w:p w14:paraId="4CF02C0A" w14:textId="77777777" w:rsidR="00A30C35" w:rsidRPr="0086663F" w:rsidRDefault="00A30C35" w:rsidP="00ED0755">
            <w:pPr>
              <w:numPr>
                <w:ilvl w:val="0"/>
                <w:numId w:val="40"/>
              </w:numPr>
              <w:ind w:left="299" w:hanging="284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Shapiro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B. S. (1973): Marketing for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Nonprofit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Organizations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Harvard Business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Review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br. 9-10.</w:t>
            </w:r>
          </w:p>
          <w:p w14:paraId="34D6662F" w14:textId="77777777" w:rsidR="00A30C35" w:rsidRPr="0086663F" w:rsidRDefault="00A30C35" w:rsidP="00ED0755">
            <w:pPr>
              <w:numPr>
                <w:ilvl w:val="0"/>
                <w:numId w:val="40"/>
              </w:numPr>
              <w:ind w:left="299" w:hanging="284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Kotler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P. i Levy, S. J. (1969):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Broadening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the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Conepct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of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Marketing, Journal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of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January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str. 10-15.</w:t>
            </w:r>
          </w:p>
          <w:p w14:paraId="201AD7CB" w14:textId="77777777" w:rsidR="00A30C35" w:rsidRPr="0086663F" w:rsidRDefault="00A30C35" w:rsidP="00ED0755">
            <w:pPr>
              <w:numPr>
                <w:ilvl w:val="0"/>
                <w:numId w:val="40"/>
              </w:numPr>
              <w:ind w:left="28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Kotler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P.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Zaltman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G. (1971):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Social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Marketing: An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Approach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to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Planned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Social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Change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Journal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of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Marketing,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July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, str. 3-12.</w:t>
            </w:r>
          </w:p>
          <w:p w14:paraId="40D53B7F" w14:textId="77777777" w:rsidR="00A30C35" w:rsidRPr="0086663F" w:rsidRDefault="00A30C35" w:rsidP="00ED0755">
            <w:pPr>
              <w:pStyle w:val="Odlomakpopisa"/>
              <w:numPr>
                <w:ilvl w:val="0"/>
                <w:numId w:val="40"/>
              </w:numPr>
              <w:ind w:left="286" w:hanging="270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Nastavni materijali s predavanja</w:t>
            </w:r>
            <w:r w:rsidR="000B7472"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.</w:t>
            </w:r>
          </w:p>
        </w:tc>
      </w:tr>
    </w:tbl>
    <w:p w14:paraId="58C7D165" w14:textId="5A85288E" w:rsidR="00970CFB" w:rsidRDefault="00970CFB" w:rsidP="0029436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2"/>
        <w:gridCol w:w="2410"/>
        <w:gridCol w:w="95"/>
        <w:gridCol w:w="1054"/>
        <w:gridCol w:w="268"/>
        <w:gridCol w:w="425"/>
        <w:gridCol w:w="980"/>
        <w:gridCol w:w="1278"/>
      </w:tblGrid>
      <w:tr w:rsidR="00294364" w:rsidRPr="0086663F" w14:paraId="34BF4690" w14:textId="77777777" w:rsidTr="00B4186F">
        <w:tc>
          <w:tcPr>
            <w:tcW w:w="90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F8A42E" w14:textId="77777777" w:rsidR="00294364" w:rsidRPr="0086663F" w:rsidRDefault="00294364" w:rsidP="00B4186F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294364" w:rsidRPr="0086663F" w14:paraId="6CECDFE9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2D197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Kod i naziv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2F4813" w14:textId="77777777" w:rsidR="00294364" w:rsidRPr="0086663F" w:rsidRDefault="00294364" w:rsidP="00B4186F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Marketing javne uprave</w:t>
            </w:r>
          </w:p>
        </w:tc>
      </w:tr>
      <w:tr w:rsidR="00294364" w:rsidRPr="00E956BF" w14:paraId="1815CC2B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6D3C5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Nastavnik/nastavnica </w:t>
            </w:r>
          </w:p>
          <w:p w14:paraId="5C071C95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Suradnik/suradn</w:t>
            </w:r>
            <w:r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ica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06F2D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hyperlink r:id="rId14" w:history="1">
              <w:r w:rsidRPr="0086663F">
                <w:rPr>
                  <w:rStyle w:val="Hiperveza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hr-HR"/>
                </w:rPr>
                <w:t>Izv.prof.dr.sc.</w:t>
              </w:r>
            </w:hyperlink>
            <w:r w:rsidRPr="0086663F">
              <w:rPr>
                <w:rStyle w:val="Hiperveza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hr-HR"/>
              </w:rPr>
              <w:t xml:space="preserve"> Marko </w:t>
            </w:r>
            <w:proofErr w:type="spellStart"/>
            <w:r w:rsidRPr="0086663F">
              <w:rPr>
                <w:rStyle w:val="Hiperveza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hr-HR"/>
              </w:rPr>
              <w:t>Paliaga</w:t>
            </w:r>
            <w:proofErr w:type="spellEnd"/>
            <w:r w:rsidRPr="0086663F">
              <w:rPr>
                <w:rStyle w:val="Hiperveza"/>
                <w:rFonts w:asciiTheme="minorHAnsi" w:hAnsiTheme="minorHAnsi" w:cstheme="minorHAnsi"/>
                <w:color w:val="auto"/>
                <w:sz w:val="22"/>
                <w:szCs w:val="22"/>
                <w:u w:val="none"/>
                <w:lang w:val="hr-HR"/>
              </w:rPr>
              <w:t xml:space="preserve"> </w:t>
            </w:r>
          </w:p>
        </w:tc>
      </w:tr>
      <w:tr w:rsidR="00294364" w:rsidRPr="00E956BF" w14:paraId="317E9F98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4657A7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9D66D5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Sveučilišni specijalistički studij Marketing usluga</w:t>
            </w:r>
          </w:p>
        </w:tc>
      </w:tr>
      <w:tr w:rsidR="00294364" w:rsidRPr="0086663F" w14:paraId="01561371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BD561F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Vrsta kolegija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9DC8AE" w14:textId="77777777" w:rsidR="00294364" w:rsidRPr="0086663F" w:rsidRDefault="00294364" w:rsidP="00B4186F">
            <w:pPr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Izborni</w:t>
            </w:r>
          </w:p>
          <w:p w14:paraId="3B287C19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2DB076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Razina kolegija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D76F7D" w14:textId="2EED8034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Poslijediplomski</w:t>
            </w:r>
          </w:p>
          <w:p w14:paraId="5DDCF955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294364" w:rsidRPr="0086663F" w14:paraId="02EA22FD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347632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Semestar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A73316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II.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F868B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Godina studija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B95B24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</w:t>
            </w:r>
          </w:p>
        </w:tc>
      </w:tr>
      <w:tr w:rsidR="00294364" w:rsidRPr="0086663F" w14:paraId="620C5BF6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4CEC25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Mjesto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izvođenja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0C360B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Dvorana (Preradovićeva)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81EC15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Jezik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izvođenja (drugi jezici)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4AC24A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294364" w:rsidRPr="0086663F" w14:paraId="0D4721B5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30C65C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ECTS bodova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670AA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8D2146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Broj sati u semestru</w:t>
            </w:r>
          </w:p>
        </w:tc>
        <w:tc>
          <w:tcPr>
            <w:tcW w:w="26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42230B" w14:textId="20EF042E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15P – 0V –5S</w:t>
            </w:r>
          </w:p>
        </w:tc>
      </w:tr>
      <w:tr w:rsidR="00294364" w:rsidRPr="00E956BF" w14:paraId="53BA24AC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E4E5E1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Preduvjeti za upis i/ili za svladavanje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3F3BA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Nema preduvjeta za upis kolegija.</w:t>
            </w:r>
          </w:p>
        </w:tc>
      </w:tr>
      <w:tr w:rsidR="00294364" w:rsidRPr="0086663F" w14:paraId="363A51AE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1DCF4D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Korelativnost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A67744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294364" w:rsidRPr="00E956BF" w14:paraId="5780F03D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C6237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 xml:space="preserve">Cilj kolegija 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30C84C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Obrazložiti primjenu marketing koncepcije i upravljanja marketingom u javnoj upravi kao kontinuirani proces unapređenja javnih usluga</w:t>
            </w:r>
          </w:p>
        </w:tc>
      </w:tr>
      <w:tr w:rsidR="00294364" w:rsidRPr="00E956BF" w14:paraId="68E076FF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D2BD4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Ishodi učenja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D72B6D" w14:textId="77777777" w:rsidR="00294364" w:rsidRPr="0086663F" w:rsidRDefault="00294364" w:rsidP="00B4186F">
            <w:pPr>
              <w:numPr>
                <w:ilvl w:val="0"/>
                <w:numId w:val="2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Analizirati izvedbu javnog sektora i načine poboljšanja rada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funkcioniranaj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kroz marketinške principe, koncepcije i praksu</w:t>
            </w:r>
          </w:p>
          <w:p w14:paraId="1BA9AC0C" w14:textId="77777777" w:rsidR="00294364" w:rsidRPr="0086663F" w:rsidRDefault="00294364" w:rsidP="00B4186F">
            <w:pPr>
              <w:numPr>
                <w:ilvl w:val="0"/>
                <w:numId w:val="2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Kritički prosuđivati o funkcioniranju javnih usluga, posebno JLS-a i pronaći poveznicu za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unapređenej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istih kroz marketinško upravljanje</w:t>
            </w:r>
          </w:p>
          <w:p w14:paraId="573A0BB8" w14:textId="0C8025F7" w:rsidR="00294364" w:rsidRPr="0086663F" w:rsidRDefault="00294364" w:rsidP="00B4186F">
            <w:pPr>
              <w:numPr>
                <w:ilvl w:val="0"/>
                <w:numId w:val="28"/>
              </w:numPr>
              <w:ind w:left="335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Sastaviti prijedlog mjera rješenja problema u pojedinim djelatnostima javnih usluga, javnog sektora, posebno komunalna društva, gradovi i općine </w:t>
            </w:r>
          </w:p>
        </w:tc>
      </w:tr>
      <w:tr w:rsidR="00294364" w:rsidRPr="0086663F" w14:paraId="00D629E3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1F6B9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Sadržaj kolegija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A2C1C5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Poboljšavanje izvedbe javnog sektora, posebno JLS-a i komunalnih društava, putem ispunjenja potreba građana</w:t>
            </w:r>
          </w:p>
          <w:p w14:paraId="1DF05CA3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Primjena marketinških mehanizama i koncepcija u javnome sekoru</w:t>
            </w:r>
          </w:p>
          <w:p w14:paraId="291EAA4A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Određivanje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motivirajućih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cijena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poticaja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sankcija</w:t>
            </w:r>
            <w:proofErr w:type="spellEnd"/>
          </w:p>
          <w:p w14:paraId="1877A0E4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Stvaranje i održavanje branda, branding kao proces</w:t>
            </w:r>
          </w:p>
          <w:p w14:paraId="406413A9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Utjecaj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pozitivno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ponašanje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javnosti</w:t>
            </w:r>
            <w:proofErr w:type="spellEnd"/>
          </w:p>
          <w:p w14:paraId="5A530326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Stvaranje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strateških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partnerstava</w:t>
            </w:r>
            <w:proofErr w:type="spellEnd"/>
          </w:p>
          <w:p w14:paraId="3DACB0F5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Upravljanje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marketinškim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procesom</w:t>
            </w:r>
            <w:proofErr w:type="spellEnd"/>
          </w:p>
          <w:p w14:paraId="250D6CEA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Prikupljanje podataka i povratnih informacija od strane građana</w:t>
            </w:r>
          </w:p>
          <w:p w14:paraId="0F18128B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Nadzor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vrednovanje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izvedbe</w:t>
            </w:r>
            <w:proofErr w:type="spellEnd"/>
          </w:p>
          <w:p w14:paraId="298C278E" w14:textId="77777777" w:rsidR="00294364" w:rsidRPr="0086663F" w:rsidRDefault="00294364" w:rsidP="00B4186F">
            <w:pPr>
              <w:numPr>
                <w:ilvl w:val="0"/>
                <w:numId w:val="41"/>
              </w:num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Razvoj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poticajnoga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marketinškog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plana</w:t>
            </w:r>
          </w:p>
        </w:tc>
      </w:tr>
      <w:tr w:rsidR="00294364" w:rsidRPr="0086663F" w14:paraId="6F899794" w14:textId="77777777" w:rsidTr="00B4186F"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19EE4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Planirane aktivnosti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460957DC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metode 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učenja i poučavanja i načini vrednovanja</w:t>
            </w:r>
          </w:p>
          <w:p w14:paraId="6F7C7FC1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(alternativno stjecanje</w:t>
            </w: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navesti u studentskim obvezama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)</w:t>
            </w: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A3459" w14:textId="308D0233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Obveze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CED2" w14:textId="3CAB574A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Ishodi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2668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Sati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2EA3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ECTS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1E84C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bCs/>
                <w:sz w:val="22"/>
                <w:szCs w:val="22"/>
                <w:lang w:val="hr-HR"/>
              </w:rPr>
              <w:t>Maksimalni udio u ocjeni</w:t>
            </w:r>
            <w:r w:rsidRPr="0086663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(%)</w:t>
            </w:r>
          </w:p>
        </w:tc>
      </w:tr>
      <w:tr w:rsidR="00294364" w:rsidRPr="0086663F" w14:paraId="74C43D99" w14:textId="77777777" w:rsidTr="00B4186F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C88FF28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B154B4" w14:textId="77777777" w:rsidR="00294364" w:rsidRPr="00E956B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Pohađanje (i redovita aktivnost u nastavi) P, S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B7FEA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1-5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71E07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  <w:p w14:paraId="7587F3A4" w14:textId="77777777" w:rsidR="00294364" w:rsidRPr="0086663F" w:rsidRDefault="00294364" w:rsidP="00B418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D994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0,5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FE78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294364" w:rsidRPr="0086663F" w14:paraId="56AB2066" w14:textId="77777777" w:rsidTr="00B4186F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77C081A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4F881D" w14:textId="77777777" w:rsidR="00294364" w:rsidRPr="00E956B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Pismeni radovi (seminarski, samostalni zadatak)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5A2FD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 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1-5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AB7AD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33C0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26AA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60%</w:t>
            </w:r>
          </w:p>
        </w:tc>
      </w:tr>
      <w:tr w:rsidR="00294364" w:rsidRPr="0086663F" w14:paraId="687E2E8E" w14:textId="77777777" w:rsidTr="00B4186F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7E06BE52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25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C044C0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pismeni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686B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1-4</w:t>
            </w:r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4B594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6A709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2EDEB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 30%</w:t>
            </w:r>
          </w:p>
        </w:tc>
      </w:tr>
      <w:tr w:rsidR="00294364" w:rsidRPr="0086663F" w14:paraId="3B32907A" w14:textId="77777777" w:rsidTr="00B4186F">
        <w:tc>
          <w:tcPr>
            <w:tcW w:w="25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BCCE3CA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3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4B8CEF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ukupno</w:t>
            </w:r>
            <w:proofErr w:type="spellEnd"/>
          </w:p>
        </w:tc>
        <w:tc>
          <w:tcPr>
            <w:tcW w:w="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A6A6B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120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14A30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4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7D993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100%</w:t>
            </w:r>
          </w:p>
        </w:tc>
      </w:tr>
      <w:tr w:rsidR="00294364" w:rsidRPr="0086663F" w14:paraId="12B86344" w14:textId="77777777" w:rsidTr="00B4186F">
        <w:tc>
          <w:tcPr>
            <w:tcW w:w="25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D7B61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D2F0A9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Dodatna pojašnjenja (kriteriji ocjenjivanja):</w:t>
            </w:r>
          </w:p>
          <w:p w14:paraId="3B67549E" w14:textId="77777777" w:rsidR="00294364" w:rsidRPr="0086663F" w:rsidRDefault="00294364" w:rsidP="00B4186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Pohađanje i aktivnosti u nastavi: student/studentica koji prisustvuje na najmanje 80% predavanja te aktivno sudjeluje u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izvanučioničnoj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nastavi (rasprave, kritička mišljenja, konkretni praktični primjeri, zadaci i slično) ima pravo na ostvarivanje 10% uspješnosti.</w:t>
            </w:r>
          </w:p>
          <w:p w14:paraId="06260758" w14:textId="77777777" w:rsidR="00294364" w:rsidRPr="0086663F" w:rsidRDefault="00294364" w:rsidP="00B4186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Seminar/samostalni zadatak dodjeljuje se studentu/studentici koji/koja zadatak izvršava za što ostvaruje maksimalno 60% uspješnosti.</w:t>
            </w:r>
          </w:p>
          <w:p w14:paraId="7BF47B8E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Položenim završnim ispitom smatra se test na kojem je student/studentica ostvario/la najmanje 50% od ukupnog broja bodova.</w:t>
            </w:r>
          </w:p>
          <w:p w14:paraId="6D34E674" w14:textId="77777777" w:rsidR="00294364" w:rsidRPr="0086663F" w:rsidRDefault="00294364" w:rsidP="00B4186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bi studenti ostvario prolaznu ocjenu iz kolegija potrebno je ispuniti oba uvjeta:</w:t>
            </w:r>
          </w:p>
          <w:p w14:paraId="2179D153" w14:textId="77777777" w:rsidR="00294364" w:rsidRPr="0086663F" w:rsidRDefault="00294364" w:rsidP="00B4186F">
            <w:pPr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ostvariti minimalno 50% bodova na završnom ispitu, te</w:t>
            </w:r>
          </w:p>
          <w:p w14:paraId="59602741" w14:textId="77777777" w:rsidR="00294364" w:rsidRPr="0086663F" w:rsidRDefault="00294364" w:rsidP="00B4186F">
            <w:pPr>
              <w:numPr>
                <w:ilvl w:val="0"/>
                <w:numId w:val="5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sveukupno ostvariti minimalno 50% bodova od ukupnog broja bodova kolegija. </w:t>
            </w:r>
          </w:p>
          <w:p w14:paraId="58CEDB1A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Prilikom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ocjenjivanj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primjenjuje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Pravilnik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studiranju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Sveučilišta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Jurja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Dob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ril</w:t>
            </w:r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u Puli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294364" w:rsidRPr="0086663F" w14:paraId="79F13863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C4F3FB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lastRenderedPageBreak/>
              <w:t>Studentske obveze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D0BA94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Da položi kolegij, student/studentica mora:</w:t>
            </w:r>
          </w:p>
          <w:p w14:paraId="3E9283CD" w14:textId="77777777" w:rsidR="00294364" w:rsidRPr="0086663F" w:rsidRDefault="00294364" w:rsidP="00B4186F">
            <w:pPr>
              <w:numPr>
                <w:ilvl w:val="0"/>
                <w:numId w:val="29"/>
              </w:numPr>
              <w:ind w:left="299" w:hanging="29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Izraditi seminar ili samostalni zadatak/projekt na zadanu temu </w:t>
            </w:r>
          </w:p>
          <w:p w14:paraId="15D7269E" w14:textId="77777777" w:rsidR="00294364" w:rsidRPr="0086663F" w:rsidRDefault="00294364" w:rsidP="00B4186F">
            <w:pPr>
              <w:numPr>
                <w:ilvl w:val="0"/>
                <w:numId w:val="29"/>
              </w:numPr>
              <w:ind w:left="299" w:hanging="299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Položiti pismeni ispit</w:t>
            </w:r>
          </w:p>
        </w:tc>
      </w:tr>
      <w:tr w:rsidR="00294364" w:rsidRPr="00E956BF" w14:paraId="6A00CF98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0D28A0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Rokovi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ispita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</w:rPr>
              <w:t>kolokvija</w:t>
            </w:r>
            <w:proofErr w:type="spellEnd"/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DC42F0" w14:textId="2B3D329F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- Objavljuju se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napočetku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akademske godine na mrežnim stranicama FET – a i u ISVU.</w:t>
            </w:r>
          </w:p>
        </w:tc>
      </w:tr>
      <w:tr w:rsidR="00294364" w:rsidRPr="0086663F" w14:paraId="7AC2C71A" w14:textId="77777777" w:rsidTr="00B4186F"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28F554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Ostale važne činjenice </w:t>
            </w:r>
            <w:r w:rsidRPr="00E956B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vezane uz kolegij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85BB4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/</w:t>
            </w:r>
          </w:p>
        </w:tc>
      </w:tr>
      <w:tr w:rsidR="00294364" w:rsidRPr="00E956BF" w14:paraId="69A2EC36" w14:textId="77777777" w:rsidTr="00B4186F">
        <w:trPr>
          <w:trHeight w:val="770"/>
        </w:trPr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5D31ED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Literatura</w:t>
            </w:r>
          </w:p>
        </w:tc>
        <w:tc>
          <w:tcPr>
            <w:tcW w:w="65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50FFC8" w14:textId="77777777" w:rsidR="00294364" w:rsidRPr="0086663F" w:rsidRDefault="00294364" w:rsidP="00B4186F">
            <w:pPr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Obvezna: </w:t>
            </w:r>
          </w:p>
          <w:p w14:paraId="0D71555B" w14:textId="77777777" w:rsidR="00294364" w:rsidRPr="0086663F" w:rsidRDefault="00294364" w:rsidP="00B4186F">
            <w:pPr>
              <w:numPr>
                <w:ilvl w:val="0"/>
                <w:numId w:val="10"/>
              </w:numPr>
              <w:tabs>
                <w:tab w:val="left" w:pos="281"/>
              </w:tabs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Kotler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P., Lee., N., (2007), Marketing u javnom sektoru-put do bolje izvedbe, MATE d.o.o., Zagreb. </w:t>
            </w:r>
          </w:p>
          <w:p w14:paraId="4FE4324A" w14:textId="77777777" w:rsidR="00294364" w:rsidRPr="0086663F" w:rsidRDefault="00294364" w:rsidP="00B4186F">
            <w:pPr>
              <w:numPr>
                <w:ilvl w:val="0"/>
                <w:numId w:val="10"/>
              </w:numPr>
              <w:tabs>
                <w:tab w:val="left" w:pos="281"/>
              </w:tabs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Paliaga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, M., (2008), </w:t>
            </w:r>
            <w:proofErr w:type="spellStart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Branding</w:t>
            </w:r>
            <w:proofErr w:type="spellEnd"/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 xml:space="preserve"> i konkurentnost gradova, vlastita naknada, Rovinj</w:t>
            </w:r>
          </w:p>
          <w:p w14:paraId="006A1D80" w14:textId="77777777" w:rsidR="00294364" w:rsidRPr="0086663F" w:rsidRDefault="00294364" w:rsidP="00B4186F">
            <w:pPr>
              <w:tabs>
                <w:tab w:val="left" w:pos="281"/>
              </w:tabs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86663F">
              <w:rPr>
                <w:rFonts w:asciiTheme="minorHAnsi" w:hAnsiTheme="minorHAnsi" w:cstheme="minorHAnsi"/>
                <w:sz w:val="22"/>
                <w:szCs w:val="22"/>
                <w:lang w:val="hr-HR"/>
              </w:rPr>
              <w:t>Dopunska</w:t>
            </w:r>
          </w:p>
          <w:p w14:paraId="01FA5819" w14:textId="77777777" w:rsidR="00294364" w:rsidRPr="0086663F" w:rsidRDefault="00294364" w:rsidP="00B4186F">
            <w:pPr>
              <w:numPr>
                <w:ilvl w:val="0"/>
                <w:numId w:val="30"/>
              </w:numPr>
              <w:tabs>
                <w:tab w:val="left" w:pos="281"/>
              </w:tabs>
              <w:ind w:left="299" w:hanging="284"/>
              <w:contextualSpacing/>
              <w:rPr>
                <w:rStyle w:val="Naglaeno"/>
                <w:rFonts w:asciiTheme="minorHAnsi" w:hAnsiTheme="minorHAnsi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E956BF">
              <w:rPr>
                <w:rStyle w:val="Naglaeno"/>
                <w:rFonts w:asciiTheme="minorHAnsi" w:hAnsiTheme="minorHAnsi" w:cstheme="minorHAnsi"/>
                <w:b w:val="0"/>
                <w:sz w:val="22"/>
                <w:szCs w:val="22"/>
                <w:lang w:val="hr-HR"/>
              </w:rPr>
              <w:t>Paliaga, M., (2004), Strateski urbani marketing: mogucnost primjene koncepcije urbanog marketinga u hrvatskim gradovima, vlastita naknada, Rovinj</w:t>
            </w:r>
          </w:p>
          <w:p w14:paraId="7C126B15" w14:textId="77777777" w:rsidR="00294364" w:rsidRPr="0086663F" w:rsidRDefault="00294364" w:rsidP="00B4186F">
            <w:pPr>
              <w:numPr>
                <w:ilvl w:val="0"/>
                <w:numId w:val="30"/>
              </w:numPr>
              <w:tabs>
                <w:tab w:val="left" w:pos="281"/>
              </w:tabs>
              <w:ind w:left="299" w:hanging="284"/>
              <w:contextualSpacing/>
              <w:rPr>
                <w:rFonts w:asciiTheme="minorHAnsi" w:hAnsiTheme="minorHAnsi" w:cstheme="minorHAnsi"/>
                <w:sz w:val="22"/>
                <w:szCs w:val="22"/>
                <w:lang w:val="hr-HR"/>
              </w:rPr>
            </w:pPr>
            <w:r w:rsidRPr="00E956BF">
              <w:rPr>
                <w:rStyle w:val="Naglaeno"/>
                <w:rFonts w:asciiTheme="minorHAnsi" w:hAnsiTheme="minorHAnsi" w:cstheme="minorHAnsi"/>
                <w:b w:val="0"/>
                <w:sz w:val="22"/>
                <w:szCs w:val="22"/>
                <w:lang w:val="hr-HR"/>
              </w:rPr>
              <w:t xml:space="preserve">Gutić, D., Paliaga, M., (2012), Ponašanje korisnika javnih komunalnih usluga, Grafika d.o.o., Osijek </w:t>
            </w:r>
          </w:p>
        </w:tc>
      </w:tr>
    </w:tbl>
    <w:p w14:paraId="2A4CD492" w14:textId="77777777" w:rsidR="00294364" w:rsidRPr="00E956BF" w:rsidRDefault="00294364" w:rsidP="00294364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4171C0A7" w14:textId="77777777" w:rsidR="00294364" w:rsidRPr="00E956BF" w:rsidRDefault="00294364" w:rsidP="00980B67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720FC0E2" w14:textId="3549517C" w:rsidR="00980B67" w:rsidRPr="00E956BF" w:rsidRDefault="00980B67" w:rsidP="00980B6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KLASA: </w:t>
      </w:r>
    </w:p>
    <w:p w14:paraId="61678008" w14:textId="77777777" w:rsidR="00980B67" w:rsidRPr="00E956BF" w:rsidRDefault="00980B67" w:rsidP="00980B6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sz w:val="22"/>
          <w:szCs w:val="22"/>
          <w:lang w:val="pl-PL"/>
        </w:rPr>
        <w:t xml:space="preserve">URBROJ: </w:t>
      </w:r>
    </w:p>
    <w:p w14:paraId="5AA79C54" w14:textId="77777777" w:rsidR="00980B67" w:rsidRPr="00E956BF" w:rsidRDefault="00717B42" w:rsidP="00980B6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sz w:val="22"/>
          <w:szCs w:val="22"/>
          <w:lang w:val="pl-PL"/>
        </w:rPr>
        <w:t>U Puli, ...</w:t>
      </w:r>
    </w:p>
    <w:p w14:paraId="6B253228" w14:textId="77777777" w:rsidR="00980B67" w:rsidRPr="00E956BF" w:rsidRDefault="00980B67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0D021B1A" w14:textId="77777777" w:rsidR="00980B67" w:rsidRPr="00E956BF" w:rsidRDefault="00980B67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4D65D95" w14:textId="77777777" w:rsidR="00172B0A" w:rsidRPr="00E956BF" w:rsidRDefault="00172B0A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4ED0EC41" w14:textId="7881CFE4" w:rsidR="00B64556" w:rsidRPr="00E956BF" w:rsidRDefault="00294364" w:rsidP="00517EFC">
      <w:pPr>
        <w:ind w:left="7088" w:firstLine="6"/>
        <w:jc w:val="both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E956BF">
        <w:rPr>
          <w:rFonts w:asciiTheme="minorHAnsi" w:hAnsiTheme="minorHAnsi" w:cstheme="minorHAnsi"/>
          <w:b/>
          <w:sz w:val="22"/>
          <w:szCs w:val="22"/>
          <w:lang w:val="pl-PL"/>
        </w:rPr>
        <w:t>v. d. d</w:t>
      </w:r>
      <w:r w:rsidR="00172B0A" w:rsidRPr="00E956BF">
        <w:rPr>
          <w:rFonts w:asciiTheme="minorHAnsi" w:hAnsiTheme="minorHAnsi" w:cstheme="minorHAnsi"/>
          <w:b/>
          <w:sz w:val="22"/>
          <w:szCs w:val="22"/>
          <w:lang w:val="pl-PL"/>
        </w:rPr>
        <w:t>ekan</w:t>
      </w:r>
      <w:r w:rsidR="000B7472" w:rsidRPr="00E956BF">
        <w:rPr>
          <w:rFonts w:asciiTheme="minorHAnsi" w:hAnsiTheme="minorHAnsi" w:cstheme="minorHAnsi"/>
          <w:b/>
          <w:sz w:val="22"/>
          <w:szCs w:val="22"/>
          <w:lang w:val="pl-PL"/>
        </w:rPr>
        <w:t>ic</w:t>
      </w:r>
      <w:r w:rsidRPr="00E956BF">
        <w:rPr>
          <w:rFonts w:asciiTheme="minorHAnsi" w:hAnsiTheme="minorHAnsi" w:cstheme="minorHAnsi"/>
          <w:b/>
          <w:sz w:val="22"/>
          <w:szCs w:val="22"/>
          <w:lang w:val="pl-PL"/>
        </w:rPr>
        <w:t>e</w:t>
      </w:r>
    </w:p>
    <w:p w14:paraId="40044C42" w14:textId="423974A3" w:rsidR="00B64556" w:rsidRPr="0086663F" w:rsidRDefault="000B7472" w:rsidP="00517EFC">
      <w:pPr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 w:rsidRPr="0086663F">
        <w:rPr>
          <w:rFonts w:asciiTheme="minorHAnsi" w:hAnsiTheme="minorHAnsi" w:cstheme="minorHAnsi"/>
          <w:sz w:val="22"/>
          <w:szCs w:val="22"/>
        </w:rPr>
        <w:t>izv</w:t>
      </w:r>
      <w:proofErr w:type="spellEnd"/>
      <w:r w:rsidRPr="0086663F">
        <w:rPr>
          <w:rFonts w:asciiTheme="minorHAnsi" w:hAnsiTheme="minorHAnsi" w:cstheme="minorHAnsi"/>
          <w:sz w:val="22"/>
          <w:szCs w:val="22"/>
        </w:rPr>
        <w:t>.</w:t>
      </w:r>
      <w:r w:rsidR="00717B42" w:rsidRPr="0086663F">
        <w:rPr>
          <w:rFonts w:asciiTheme="minorHAnsi" w:hAnsiTheme="minorHAnsi" w:cstheme="minorHAnsi"/>
          <w:sz w:val="22"/>
          <w:szCs w:val="22"/>
        </w:rPr>
        <w:t xml:space="preserve"> </w:t>
      </w:r>
      <w:r w:rsidR="00457487" w:rsidRPr="0086663F">
        <w:rPr>
          <w:rFonts w:asciiTheme="minorHAnsi" w:hAnsiTheme="minorHAnsi" w:cstheme="minorHAnsi"/>
          <w:sz w:val="22"/>
          <w:szCs w:val="22"/>
        </w:rPr>
        <w:t>prof.</w:t>
      </w:r>
      <w:r w:rsidR="00717B42" w:rsidRPr="0086663F">
        <w:rPr>
          <w:rFonts w:asciiTheme="minorHAnsi" w:hAnsiTheme="minorHAnsi" w:cstheme="minorHAnsi"/>
          <w:sz w:val="22"/>
          <w:szCs w:val="22"/>
        </w:rPr>
        <w:t xml:space="preserve"> </w:t>
      </w:r>
      <w:r w:rsidR="00457487" w:rsidRPr="0086663F">
        <w:rPr>
          <w:rFonts w:asciiTheme="minorHAnsi" w:hAnsiTheme="minorHAnsi" w:cstheme="minorHAnsi"/>
          <w:sz w:val="22"/>
          <w:szCs w:val="22"/>
        </w:rPr>
        <w:t>dr.</w:t>
      </w:r>
      <w:r w:rsidR="00717B42" w:rsidRPr="0086663F">
        <w:rPr>
          <w:rFonts w:asciiTheme="minorHAnsi" w:hAnsiTheme="minorHAnsi" w:cstheme="minorHAnsi"/>
          <w:sz w:val="22"/>
          <w:szCs w:val="22"/>
        </w:rPr>
        <w:t xml:space="preserve"> </w:t>
      </w:r>
      <w:r w:rsidR="00457487" w:rsidRPr="0086663F">
        <w:rPr>
          <w:rFonts w:asciiTheme="minorHAnsi" w:hAnsiTheme="minorHAnsi" w:cstheme="minorHAnsi"/>
          <w:sz w:val="22"/>
          <w:szCs w:val="22"/>
        </w:rPr>
        <w:t xml:space="preserve">sc. </w:t>
      </w:r>
      <w:r w:rsidRPr="0086663F">
        <w:rPr>
          <w:rFonts w:asciiTheme="minorHAnsi" w:hAnsiTheme="minorHAnsi" w:cstheme="minorHAnsi"/>
          <w:sz w:val="22"/>
          <w:szCs w:val="22"/>
        </w:rPr>
        <w:t>Ksenija Černe</w:t>
      </w:r>
    </w:p>
    <w:p w14:paraId="7FEE6739" w14:textId="77777777" w:rsidR="00B64556" w:rsidRPr="0086663F" w:rsidRDefault="00B64556">
      <w:pPr>
        <w:rPr>
          <w:rFonts w:asciiTheme="minorHAnsi" w:hAnsiTheme="minorHAnsi" w:cstheme="minorHAnsi"/>
          <w:sz w:val="22"/>
          <w:szCs w:val="22"/>
        </w:rPr>
      </w:pPr>
    </w:p>
    <w:p w14:paraId="77FB0172" w14:textId="77777777" w:rsidR="00B64556" w:rsidRPr="0086663F" w:rsidRDefault="00B64556">
      <w:pPr>
        <w:rPr>
          <w:rFonts w:asciiTheme="minorHAnsi" w:hAnsiTheme="minorHAnsi" w:cstheme="minorHAnsi"/>
          <w:sz w:val="22"/>
          <w:szCs w:val="22"/>
        </w:rPr>
      </w:pPr>
    </w:p>
    <w:p w14:paraId="73736979" w14:textId="77777777" w:rsidR="00B64556" w:rsidRPr="0086663F" w:rsidRDefault="00B64556">
      <w:pPr>
        <w:rPr>
          <w:rFonts w:asciiTheme="minorHAnsi" w:hAnsiTheme="minorHAnsi" w:cstheme="minorHAnsi"/>
          <w:sz w:val="22"/>
          <w:szCs w:val="22"/>
        </w:rPr>
      </w:pPr>
    </w:p>
    <w:sectPr w:rsidR="00B64556" w:rsidRPr="0086663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ED525" w14:textId="77777777" w:rsidR="00240125" w:rsidRDefault="00240125" w:rsidP="00B64556">
      <w:r>
        <w:separator/>
      </w:r>
    </w:p>
  </w:endnote>
  <w:endnote w:type="continuationSeparator" w:id="0">
    <w:p w14:paraId="246E30CC" w14:textId="77777777" w:rsidR="00240125" w:rsidRDefault="00240125" w:rsidP="00B64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001591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A598F2A" w14:textId="77777777" w:rsidR="00A72B36" w:rsidRPr="00644A52" w:rsidRDefault="00A72B36">
        <w:pPr>
          <w:pStyle w:val="Podnoje"/>
          <w:jc w:val="right"/>
          <w:rPr>
            <w:rFonts w:ascii="Arial" w:hAnsi="Arial" w:cs="Arial"/>
            <w:sz w:val="18"/>
            <w:szCs w:val="18"/>
          </w:rPr>
        </w:pPr>
        <w:r w:rsidRPr="00644A52">
          <w:rPr>
            <w:rFonts w:ascii="Arial" w:hAnsi="Arial" w:cs="Arial"/>
            <w:sz w:val="18"/>
            <w:szCs w:val="18"/>
          </w:rPr>
          <w:fldChar w:fldCharType="begin"/>
        </w:r>
        <w:r w:rsidRPr="00644A52">
          <w:rPr>
            <w:rFonts w:ascii="Arial" w:hAnsi="Arial" w:cs="Arial"/>
            <w:sz w:val="18"/>
            <w:szCs w:val="18"/>
          </w:rPr>
          <w:instrText>PAGE   \* MERGEFORMAT</w:instrText>
        </w:r>
        <w:r w:rsidRPr="00644A52">
          <w:rPr>
            <w:rFonts w:ascii="Arial" w:hAnsi="Arial" w:cs="Arial"/>
            <w:sz w:val="18"/>
            <w:szCs w:val="18"/>
          </w:rPr>
          <w:fldChar w:fldCharType="separate"/>
        </w:r>
        <w:r w:rsidRPr="000D2830">
          <w:rPr>
            <w:rFonts w:ascii="Arial" w:hAnsi="Arial" w:cs="Arial"/>
            <w:noProof/>
            <w:sz w:val="18"/>
            <w:szCs w:val="18"/>
            <w:lang w:val="hr-HR"/>
          </w:rPr>
          <w:t>21</w:t>
        </w:r>
        <w:r w:rsidRPr="00644A5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8D6230A" w14:textId="77777777" w:rsidR="00A72B36" w:rsidRDefault="00A72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91E11" w14:textId="77777777" w:rsidR="00240125" w:rsidRDefault="00240125" w:rsidP="00B64556">
      <w:r>
        <w:separator/>
      </w:r>
    </w:p>
  </w:footnote>
  <w:footnote w:type="continuationSeparator" w:id="0">
    <w:p w14:paraId="22C31BE2" w14:textId="77777777" w:rsidR="00240125" w:rsidRDefault="00240125" w:rsidP="00B64556">
      <w:r>
        <w:continuationSeparator/>
      </w:r>
    </w:p>
  </w:footnote>
  <w:footnote w:id="1">
    <w:p w14:paraId="1F4FF9B2" w14:textId="77777777" w:rsidR="00A72B36" w:rsidRPr="00FC53F6" w:rsidRDefault="00A72B36" w:rsidP="00B64556">
      <w:pPr>
        <w:pStyle w:val="Tekstfusnote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Referencafusnot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Upisuje se </w:t>
      </w:r>
      <w:r w:rsidRPr="00FC53F6">
        <w:rPr>
          <w:rFonts w:ascii="Calibri" w:hAnsi="Calibri" w:cs="Arial"/>
          <w:b/>
          <w:sz w:val="18"/>
          <w:szCs w:val="18"/>
          <w:lang w:val="hr-HR"/>
        </w:rPr>
        <w:t>O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ukoliko je predmet obvezan ili </w:t>
      </w:r>
      <w:r w:rsidRPr="00FC53F6">
        <w:rPr>
          <w:rFonts w:ascii="Calibri" w:hAnsi="Calibri" w:cs="Arial"/>
          <w:b/>
          <w:sz w:val="18"/>
          <w:szCs w:val="18"/>
          <w:lang w:val="hr-HR"/>
        </w:rPr>
        <w:t>I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ukoliko je predmet izborni. Prvo se nabrajaju obvezni predmeti.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8C7"/>
    <w:multiLevelType w:val="hybridMultilevel"/>
    <w:tmpl w:val="E26E3F94"/>
    <w:lvl w:ilvl="0" w:tplc="84CCEE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38D"/>
    <w:multiLevelType w:val="hybridMultilevel"/>
    <w:tmpl w:val="E8EEA3BE"/>
    <w:lvl w:ilvl="0" w:tplc="93F48192">
      <w:start w:val="1"/>
      <w:numFmt w:val="bullet"/>
      <w:lvlText w:val="-"/>
      <w:lvlJc w:val="left"/>
      <w:pPr>
        <w:ind w:left="7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06661813"/>
    <w:multiLevelType w:val="hybridMultilevel"/>
    <w:tmpl w:val="A0C8A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E0533"/>
    <w:multiLevelType w:val="hybridMultilevel"/>
    <w:tmpl w:val="2F24D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4BA1"/>
    <w:multiLevelType w:val="hybridMultilevel"/>
    <w:tmpl w:val="B3AA3352"/>
    <w:lvl w:ilvl="0" w:tplc="32EA9A9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14470"/>
    <w:multiLevelType w:val="hybridMultilevel"/>
    <w:tmpl w:val="33081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027BD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33100F"/>
    <w:multiLevelType w:val="hybridMultilevel"/>
    <w:tmpl w:val="516E5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984A2E"/>
    <w:multiLevelType w:val="hybridMultilevel"/>
    <w:tmpl w:val="F21CB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02065D"/>
    <w:multiLevelType w:val="hybridMultilevel"/>
    <w:tmpl w:val="9E1AD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2BA2965"/>
    <w:multiLevelType w:val="hybridMultilevel"/>
    <w:tmpl w:val="7C6EFF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430F00"/>
    <w:multiLevelType w:val="hybridMultilevel"/>
    <w:tmpl w:val="88220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26BDE"/>
    <w:multiLevelType w:val="hybridMultilevel"/>
    <w:tmpl w:val="4C445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65616"/>
    <w:multiLevelType w:val="hybridMultilevel"/>
    <w:tmpl w:val="9FB69D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163681"/>
    <w:multiLevelType w:val="hybridMultilevel"/>
    <w:tmpl w:val="5E460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BD464B"/>
    <w:multiLevelType w:val="hybridMultilevel"/>
    <w:tmpl w:val="BF0CD4C2"/>
    <w:lvl w:ilvl="0" w:tplc="93F48192">
      <w:start w:val="1"/>
      <w:numFmt w:val="bullet"/>
      <w:lvlText w:val="-"/>
      <w:lvlJc w:val="left"/>
      <w:pPr>
        <w:ind w:left="659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6" w15:restartNumberingAfterBreak="0">
    <w:nsid w:val="19051051"/>
    <w:multiLevelType w:val="hybridMultilevel"/>
    <w:tmpl w:val="EEEA0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93606"/>
    <w:multiLevelType w:val="hybridMultilevel"/>
    <w:tmpl w:val="BF5A5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9A15DB"/>
    <w:multiLevelType w:val="hybridMultilevel"/>
    <w:tmpl w:val="B2C6DC6E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B0758E"/>
    <w:multiLevelType w:val="hybridMultilevel"/>
    <w:tmpl w:val="E04A0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751248"/>
    <w:multiLevelType w:val="hybridMultilevel"/>
    <w:tmpl w:val="B92C7E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E64C8"/>
    <w:multiLevelType w:val="hybridMultilevel"/>
    <w:tmpl w:val="0C1CF1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B1164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3E2895"/>
    <w:multiLevelType w:val="hybridMultilevel"/>
    <w:tmpl w:val="4BCC4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F22BA8"/>
    <w:multiLevelType w:val="hybridMultilevel"/>
    <w:tmpl w:val="2174AB46"/>
    <w:lvl w:ilvl="0" w:tplc="93F48192">
      <w:start w:val="1"/>
      <w:numFmt w:val="bullet"/>
      <w:lvlText w:val="-"/>
      <w:lvlJc w:val="left"/>
      <w:pPr>
        <w:ind w:left="7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24812012"/>
    <w:multiLevelType w:val="hybridMultilevel"/>
    <w:tmpl w:val="EED4CCE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264AC9"/>
    <w:multiLevelType w:val="hybridMultilevel"/>
    <w:tmpl w:val="87A67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AB57D4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EC15EF"/>
    <w:multiLevelType w:val="hybridMultilevel"/>
    <w:tmpl w:val="8D045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610FBE"/>
    <w:multiLevelType w:val="hybridMultilevel"/>
    <w:tmpl w:val="B92C7E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A65B06"/>
    <w:multiLevelType w:val="hybridMultilevel"/>
    <w:tmpl w:val="E2DA77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20B4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6B34948"/>
    <w:multiLevelType w:val="hybridMultilevel"/>
    <w:tmpl w:val="328A2B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C26384"/>
    <w:multiLevelType w:val="hybridMultilevel"/>
    <w:tmpl w:val="8A3A3A8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513483"/>
    <w:multiLevelType w:val="hybridMultilevel"/>
    <w:tmpl w:val="8C784C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F72BAA"/>
    <w:multiLevelType w:val="hybridMultilevel"/>
    <w:tmpl w:val="9274F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FBE444B"/>
    <w:multiLevelType w:val="hybridMultilevel"/>
    <w:tmpl w:val="726AD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DF19FA"/>
    <w:multiLevelType w:val="hybridMultilevel"/>
    <w:tmpl w:val="84AE75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3E4B7C"/>
    <w:multiLevelType w:val="hybridMultilevel"/>
    <w:tmpl w:val="B92C7E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27D327C"/>
    <w:multiLevelType w:val="hybridMultilevel"/>
    <w:tmpl w:val="DE2A7F04"/>
    <w:lvl w:ilvl="0" w:tplc="93F48192">
      <w:start w:val="1"/>
      <w:numFmt w:val="bullet"/>
      <w:lvlText w:val="-"/>
      <w:lvlJc w:val="left"/>
      <w:pPr>
        <w:ind w:left="65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39" w15:restartNumberingAfterBreak="0">
    <w:nsid w:val="336033E3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B30B08"/>
    <w:multiLevelType w:val="hybridMultilevel"/>
    <w:tmpl w:val="E4BE0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330586"/>
    <w:multiLevelType w:val="hybridMultilevel"/>
    <w:tmpl w:val="BCA6D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E32BF1"/>
    <w:multiLevelType w:val="hybridMultilevel"/>
    <w:tmpl w:val="54D01776"/>
    <w:lvl w:ilvl="0" w:tplc="0A884486">
      <w:numFmt w:val="bullet"/>
      <w:lvlText w:val="-"/>
      <w:lvlJc w:val="left"/>
      <w:pPr>
        <w:ind w:left="659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3" w15:restartNumberingAfterBreak="0">
    <w:nsid w:val="38815C09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8A24B55"/>
    <w:multiLevelType w:val="hybridMultilevel"/>
    <w:tmpl w:val="7F30E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C06136"/>
    <w:multiLevelType w:val="hybridMultilevel"/>
    <w:tmpl w:val="51B4E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610011"/>
    <w:multiLevelType w:val="hybridMultilevel"/>
    <w:tmpl w:val="9A36B8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D507857"/>
    <w:multiLevelType w:val="hybridMultilevel"/>
    <w:tmpl w:val="DFE4D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87110B"/>
    <w:multiLevelType w:val="hybridMultilevel"/>
    <w:tmpl w:val="DBD62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ED1CFF"/>
    <w:multiLevelType w:val="hybridMultilevel"/>
    <w:tmpl w:val="88604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421BD9"/>
    <w:multiLevelType w:val="hybridMultilevel"/>
    <w:tmpl w:val="284EA1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2A67C5"/>
    <w:multiLevelType w:val="hybridMultilevel"/>
    <w:tmpl w:val="C4F80752"/>
    <w:lvl w:ilvl="0" w:tplc="D8CECE58">
      <w:start w:val="1"/>
      <w:numFmt w:val="decimal"/>
      <w:lvlText w:val="%1."/>
      <w:lvlJc w:val="left"/>
      <w:pPr>
        <w:ind w:left="411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31" w:hanging="360"/>
      </w:pPr>
    </w:lvl>
    <w:lvl w:ilvl="2" w:tplc="041A001B" w:tentative="1">
      <w:start w:val="1"/>
      <w:numFmt w:val="lowerRoman"/>
      <w:lvlText w:val="%3."/>
      <w:lvlJc w:val="right"/>
      <w:pPr>
        <w:ind w:left="1851" w:hanging="180"/>
      </w:pPr>
    </w:lvl>
    <w:lvl w:ilvl="3" w:tplc="041A000F" w:tentative="1">
      <w:start w:val="1"/>
      <w:numFmt w:val="decimal"/>
      <w:lvlText w:val="%4."/>
      <w:lvlJc w:val="left"/>
      <w:pPr>
        <w:ind w:left="2571" w:hanging="360"/>
      </w:pPr>
    </w:lvl>
    <w:lvl w:ilvl="4" w:tplc="041A0019" w:tentative="1">
      <w:start w:val="1"/>
      <w:numFmt w:val="lowerLetter"/>
      <w:lvlText w:val="%5."/>
      <w:lvlJc w:val="left"/>
      <w:pPr>
        <w:ind w:left="3291" w:hanging="360"/>
      </w:pPr>
    </w:lvl>
    <w:lvl w:ilvl="5" w:tplc="041A001B" w:tentative="1">
      <w:start w:val="1"/>
      <w:numFmt w:val="lowerRoman"/>
      <w:lvlText w:val="%6."/>
      <w:lvlJc w:val="right"/>
      <w:pPr>
        <w:ind w:left="4011" w:hanging="180"/>
      </w:pPr>
    </w:lvl>
    <w:lvl w:ilvl="6" w:tplc="041A000F" w:tentative="1">
      <w:start w:val="1"/>
      <w:numFmt w:val="decimal"/>
      <w:lvlText w:val="%7."/>
      <w:lvlJc w:val="left"/>
      <w:pPr>
        <w:ind w:left="4731" w:hanging="360"/>
      </w:pPr>
    </w:lvl>
    <w:lvl w:ilvl="7" w:tplc="041A0019" w:tentative="1">
      <w:start w:val="1"/>
      <w:numFmt w:val="lowerLetter"/>
      <w:lvlText w:val="%8."/>
      <w:lvlJc w:val="left"/>
      <w:pPr>
        <w:ind w:left="5451" w:hanging="360"/>
      </w:pPr>
    </w:lvl>
    <w:lvl w:ilvl="8" w:tplc="041A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52" w15:restartNumberingAfterBreak="0">
    <w:nsid w:val="47386E1A"/>
    <w:multiLevelType w:val="hybridMultilevel"/>
    <w:tmpl w:val="6CC4FA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4E2EC1"/>
    <w:multiLevelType w:val="hybridMultilevel"/>
    <w:tmpl w:val="DDFE1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8FF1A0B"/>
    <w:multiLevelType w:val="hybridMultilevel"/>
    <w:tmpl w:val="EEACF0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C1C016B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C6C1CDD"/>
    <w:multiLevelType w:val="hybridMultilevel"/>
    <w:tmpl w:val="10E21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724384"/>
    <w:multiLevelType w:val="hybridMultilevel"/>
    <w:tmpl w:val="C1CAEAF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5B03B2"/>
    <w:multiLevelType w:val="hybridMultilevel"/>
    <w:tmpl w:val="E2DA77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20B4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12C3D7D"/>
    <w:multiLevelType w:val="hybridMultilevel"/>
    <w:tmpl w:val="2C76F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8B5B29"/>
    <w:multiLevelType w:val="hybridMultilevel"/>
    <w:tmpl w:val="E18409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2AE2C34"/>
    <w:multiLevelType w:val="hybridMultilevel"/>
    <w:tmpl w:val="222099B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34B2A28"/>
    <w:multiLevelType w:val="hybridMultilevel"/>
    <w:tmpl w:val="1C320EE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36C2126"/>
    <w:multiLevelType w:val="hybridMultilevel"/>
    <w:tmpl w:val="E278A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CF7ECE"/>
    <w:multiLevelType w:val="hybridMultilevel"/>
    <w:tmpl w:val="F7DEC8DC"/>
    <w:lvl w:ilvl="0" w:tplc="C6E49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3FA5B84"/>
    <w:multiLevelType w:val="hybridMultilevel"/>
    <w:tmpl w:val="309649D8"/>
    <w:lvl w:ilvl="0" w:tplc="93F48192">
      <w:start w:val="1"/>
      <w:numFmt w:val="bullet"/>
      <w:lvlText w:val="-"/>
      <w:lvlJc w:val="left"/>
      <w:pPr>
        <w:ind w:left="659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66" w15:restartNumberingAfterBreak="0">
    <w:nsid w:val="567E5533"/>
    <w:multiLevelType w:val="hybridMultilevel"/>
    <w:tmpl w:val="BC882046"/>
    <w:lvl w:ilvl="0" w:tplc="93F48192">
      <w:start w:val="1"/>
      <w:numFmt w:val="bullet"/>
      <w:lvlText w:val="-"/>
      <w:lvlJc w:val="left"/>
      <w:pPr>
        <w:ind w:left="7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7" w15:restartNumberingAfterBreak="0">
    <w:nsid w:val="576212B9"/>
    <w:multiLevelType w:val="hybridMultilevel"/>
    <w:tmpl w:val="067E57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06174A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622C25"/>
    <w:multiLevelType w:val="hybridMultilevel"/>
    <w:tmpl w:val="CB865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985512"/>
    <w:multiLevelType w:val="hybridMultilevel"/>
    <w:tmpl w:val="7E0C0D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7540F1"/>
    <w:multiLevelType w:val="hybridMultilevel"/>
    <w:tmpl w:val="5D227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5B2F4C"/>
    <w:multiLevelType w:val="hybridMultilevel"/>
    <w:tmpl w:val="DB2A5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CE7C24"/>
    <w:multiLevelType w:val="hybridMultilevel"/>
    <w:tmpl w:val="E2DA77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20B4B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E2F713C"/>
    <w:multiLevelType w:val="hybridMultilevel"/>
    <w:tmpl w:val="45703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8C39F9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6EC476B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A33102"/>
    <w:multiLevelType w:val="hybridMultilevel"/>
    <w:tmpl w:val="95FA163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7F12AA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8A2025"/>
    <w:multiLevelType w:val="hybridMultilevel"/>
    <w:tmpl w:val="39049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FF7286D"/>
    <w:multiLevelType w:val="hybridMultilevel"/>
    <w:tmpl w:val="EEACF0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03F6920"/>
    <w:multiLevelType w:val="hybridMultilevel"/>
    <w:tmpl w:val="F99C8E14"/>
    <w:lvl w:ilvl="0" w:tplc="FF78300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1211C4"/>
    <w:multiLevelType w:val="hybridMultilevel"/>
    <w:tmpl w:val="8EEC88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2CE2931"/>
    <w:multiLevelType w:val="hybridMultilevel"/>
    <w:tmpl w:val="49F00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4D43667"/>
    <w:multiLevelType w:val="hybridMultilevel"/>
    <w:tmpl w:val="211ED5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2561FB"/>
    <w:multiLevelType w:val="hybridMultilevel"/>
    <w:tmpl w:val="62A0E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6266B37"/>
    <w:multiLevelType w:val="hybridMultilevel"/>
    <w:tmpl w:val="B56ED714"/>
    <w:lvl w:ilvl="0" w:tplc="93F48192">
      <w:start w:val="1"/>
      <w:numFmt w:val="bullet"/>
      <w:lvlText w:val="-"/>
      <w:lvlJc w:val="left"/>
      <w:pPr>
        <w:ind w:left="7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7B9D0654"/>
    <w:multiLevelType w:val="hybridMultilevel"/>
    <w:tmpl w:val="F54E7D42"/>
    <w:lvl w:ilvl="0" w:tplc="041A000F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8" w15:restartNumberingAfterBreak="0">
    <w:nsid w:val="7D573344"/>
    <w:multiLevelType w:val="hybridMultilevel"/>
    <w:tmpl w:val="86DAE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4C5AE6"/>
    <w:multiLevelType w:val="hybridMultilevel"/>
    <w:tmpl w:val="D6E832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8152691">
    <w:abstractNumId w:val="84"/>
  </w:num>
  <w:num w:numId="2" w16cid:durableId="549458161">
    <w:abstractNumId w:val="45"/>
  </w:num>
  <w:num w:numId="3" w16cid:durableId="226844509">
    <w:abstractNumId w:val="28"/>
  </w:num>
  <w:num w:numId="4" w16cid:durableId="905535316">
    <w:abstractNumId w:val="11"/>
  </w:num>
  <w:num w:numId="5" w16cid:durableId="1814063436">
    <w:abstractNumId w:val="40"/>
  </w:num>
  <w:num w:numId="6" w16cid:durableId="1204293972">
    <w:abstractNumId w:val="21"/>
  </w:num>
  <w:num w:numId="7" w16cid:durableId="203253558">
    <w:abstractNumId w:val="32"/>
  </w:num>
  <w:num w:numId="8" w16cid:durableId="1763138614">
    <w:abstractNumId w:val="0"/>
  </w:num>
  <w:num w:numId="9" w16cid:durableId="1570385278">
    <w:abstractNumId w:val="19"/>
  </w:num>
  <w:num w:numId="10" w16cid:durableId="641345819">
    <w:abstractNumId w:val="26"/>
  </w:num>
  <w:num w:numId="11" w16cid:durableId="1975671812">
    <w:abstractNumId w:val="35"/>
  </w:num>
  <w:num w:numId="12" w16cid:durableId="1338462752">
    <w:abstractNumId w:val="50"/>
  </w:num>
  <w:num w:numId="13" w16cid:durableId="1707947202">
    <w:abstractNumId w:val="48"/>
  </w:num>
  <w:num w:numId="14" w16cid:durableId="506020619">
    <w:abstractNumId w:val="69"/>
  </w:num>
  <w:num w:numId="15" w16cid:durableId="1724677587">
    <w:abstractNumId w:val="70"/>
  </w:num>
  <w:num w:numId="16" w16cid:durableId="648246973">
    <w:abstractNumId w:val="62"/>
  </w:num>
  <w:num w:numId="17" w16cid:durableId="1001278777">
    <w:abstractNumId w:val="81"/>
  </w:num>
  <w:num w:numId="18" w16cid:durableId="1054887573">
    <w:abstractNumId w:val="23"/>
  </w:num>
  <w:num w:numId="19" w16cid:durableId="76481130">
    <w:abstractNumId w:val="4"/>
  </w:num>
  <w:num w:numId="20" w16cid:durableId="1750038329">
    <w:abstractNumId w:val="47"/>
  </w:num>
  <w:num w:numId="21" w16cid:durableId="849102682">
    <w:abstractNumId w:val="16"/>
  </w:num>
  <w:num w:numId="22" w16cid:durableId="1078600601">
    <w:abstractNumId w:val="5"/>
  </w:num>
  <w:num w:numId="23" w16cid:durableId="682702611">
    <w:abstractNumId w:val="29"/>
  </w:num>
  <w:num w:numId="24" w16cid:durableId="2115972398">
    <w:abstractNumId w:val="18"/>
  </w:num>
  <w:num w:numId="25" w16cid:durableId="1436512951">
    <w:abstractNumId w:val="12"/>
  </w:num>
  <w:num w:numId="26" w16cid:durableId="2078895901">
    <w:abstractNumId w:val="88"/>
  </w:num>
  <w:num w:numId="27" w16cid:durableId="1344015754">
    <w:abstractNumId w:val="41"/>
  </w:num>
  <w:num w:numId="28" w16cid:durableId="1058237106">
    <w:abstractNumId w:val="36"/>
  </w:num>
  <w:num w:numId="29" w16cid:durableId="644437448">
    <w:abstractNumId w:val="74"/>
  </w:num>
  <w:num w:numId="30" w16cid:durableId="1418743008">
    <w:abstractNumId w:val="79"/>
  </w:num>
  <w:num w:numId="31" w16cid:durableId="982732408">
    <w:abstractNumId w:val="59"/>
  </w:num>
  <w:num w:numId="32" w16cid:durableId="175847163">
    <w:abstractNumId w:val="49"/>
  </w:num>
  <w:num w:numId="33" w16cid:durableId="1834644824">
    <w:abstractNumId w:val="25"/>
  </w:num>
  <w:num w:numId="34" w16cid:durableId="831604012">
    <w:abstractNumId w:val="80"/>
  </w:num>
  <w:num w:numId="35" w16cid:durableId="530919544">
    <w:abstractNumId w:val="7"/>
  </w:num>
  <w:num w:numId="36" w16cid:durableId="1547182597">
    <w:abstractNumId w:val="17"/>
  </w:num>
  <w:num w:numId="37" w16cid:durableId="851534252">
    <w:abstractNumId w:val="3"/>
  </w:num>
  <w:num w:numId="38" w16cid:durableId="804393148">
    <w:abstractNumId w:val="63"/>
  </w:num>
  <w:num w:numId="39" w16cid:durableId="1141459807">
    <w:abstractNumId w:val="56"/>
  </w:num>
  <w:num w:numId="40" w16cid:durableId="675305246">
    <w:abstractNumId w:val="67"/>
  </w:num>
  <w:num w:numId="41" w16cid:durableId="146482152">
    <w:abstractNumId w:val="51"/>
  </w:num>
  <w:num w:numId="42" w16cid:durableId="1631134592">
    <w:abstractNumId w:val="33"/>
  </w:num>
  <w:num w:numId="43" w16cid:durableId="749231659">
    <w:abstractNumId w:val="68"/>
  </w:num>
  <w:num w:numId="44" w16cid:durableId="1848207633">
    <w:abstractNumId w:val="39"/>
  </w:num>
  <w:num w:numId="45" w16cid:durableId="662972171">
    <w:abstractNumId w:val="55"/>
  </w:num>
  <w:num w:numId="46" w16cid:durableId="162862470">
    <w:abstractNumId w:val="6"/>
  </w:num>
  <w:num w:numId="47" w16cid:durableId="1232619530">
    <w:abstractNumId w:val="75"/>
  </w:num>
  <w:num w:numId="48" w16cid:durableId="1431120724">
    <w:abstractNumId w:val="78"/>
  </w:num>
  <w:num w:numId="49" w16cid:durableId="105006473">
    <w:abstractNumId w:val="27"/>
  </w:num>
  <w:num w:numId="50" w16cid:durableId="1691947827">
    <w:abstractNumId w:val="43"/>
  </w:num>
  <w:num w:numId="51" w16cid:durableId="2012488288">
    <w:abstractNumId w:val="89"/>
  </w:num>
  <w:num w:numId="52" w16cid:durableId="1143816532">
    <w:abstractNumId w:val="76"/>
  </w:num>
  <w:num w:numId="53" w16cid:durableId="82651181">
    <w:abstractNumId w:val="22"/>
  </w:num>
  <w:num w:numId="54" w16cid:durableId="1678968598">
    <w:abstractNumId w:val="83"/>
  </w:num>
  <w:num w:numId="55" w16cid:durableId="478614302">
    <w:abstractNumId w:val="42"/>
  </w:num>
  <w:num w:numId="56" w16cid:durableId="1940064676">
    <w:abstractNumId w:val="38"/>
  </w:num>
  <w:num w:numId="57" w16cid:durableId="337195779">
    <w:abstractNumId w:val="2"/>
  </w:num>
  <w:num w:numId="58" w16cid:durableId="1337731448">
    <w:abstractNumId w:val="72"/>
  </w:num>
  <w:num w:numId="59" w16cid:durableId="1619606928">
    <w:abstractNumId w:val="44"/>
  </w:num>
  <w:num w:numId="60" w16cid:durableId="1647314214">
    <w:abstractNumId w:val="30"/>
  </w:num>
  <w:num w:numId="61" w16cid:durableId="99688975">
    <w:abstractNumId w:val="58"/>
  </w:num>
  <w:num w:numId="62" w16cid:durableId="142157958">
    <w:abstractNumId w:val="85"/>
  </w:num>
  <w:num w:numId="63" w16cid:durableId="1505902680">
    <w:abstractNumId w:val="82"/>
  </w:num>
  <w:num w:numId="64" w16cid:durableId="797796038">
    <w:abstractNumId w:val="60"/>
  </w:num>
  <w:num w:numId="65" w16cid:durableId="485828369">
    <w:abstractNumId w:val="53"/>
  </w:num>
  <w:num w:numId="66" w16cid:durableId="2059014285">
    <w:abstractNumId w:val="73"/>
  </w:num>
  <w:num w:numId="67" w16cid:durableId="1436097504">
    <w:abstractNumId w:val="9"/>
  </w:num>
  <w:num w:numId="68" w16cid:durableId="802699031">
    <w:abstractNumId w:val="61"/>
  </w:num>
  <w:num w:numId="69" w16cid:durableId="1984889074">
    <w:abstractNumId w:val="8"/>
  </w:num>
  <w:num w:numId="70" w16cid:durableId="457577493">
    <w:abstractNumId w:val="15"/>
  </w:num>
  <w:num w:numId="71" w16cid:durableId="1913924629">
    <w:abstractNumId w:val="65"/>
  </w:num>
  <w:num w:numId="72" w16cid:durableId="1644889125">
    <w:abstractNumId w:val="24"/>
  </w:num>
  <w:num w:numId="73" w16cid:durableId="457451632">
    <w:abstractNumId w:val="66"/>
  </w:num>
  <w:num w:numId="74" w16cid:durableId="1216550704">
    <w:abstractNumId w:val="86"/>
  </w:num>
  <w:num w:numId="75" w16cid:durableId="849412471">
    <w:abstractNumId w:val="1"/>
  </w:num>
  <w:num w:numId="76" w16cid:durableId="1951430701">
    <w:abstractNumId w:val="71"/>
  </w:num>
  <w:num w:numId="77" w16cid:durableId="1400324686">
    <w:abstractNumId w:val="10"/>
  </w:num>
  <w:num w:numId="78" w16cid:durableId="1748458019">
    <w:abstractNumId w:val="52"/>
  </w:num>
  <w:num w:numId="79" w16cid:durableId="1113984698">
    <w:abstractNumId w:val="46"/>
  </w:num>
  <w:num w:numId="80" w16cid:durableId="451094153">
    <w:abstractNumId w:val="64"/>
  </w:num>
  <w:num w:numId="81" w16cid:durableId="1029070149">
    <w:abstractNumId w:val="13"/>
  </w:num>
  <w:num w:numId="82" w16cid:durableId="1556626138">
    <w:abstractNumId w:val="14"/>
  </w:num>
  <w:num w:numId="83" w16cid:durableId="10304555">
    <w:abstractNumId w:val="34"/>
  </w:num>
  <w:num w:numId="84" w16cid:durableId="553545220">
    <w:abstractNumId w:val="31"/>
  </w:num>
  <w:num w:numId="85" w16cid:durableId="1250113857">
    <w:abstractNumId w:val="37"/>
  </w:num>
  <w:num w:numId="86" w16cid:durableId="1132745681">
    <w:abstractNumId w:val="20"/>
  </w:num>
  <w:num w:numId="87" w16cid:durableId="1062487595">
    <w:abstractNumId w:val="87"/>
  </w:num>
  <w:num w:numId="88" w16cid:durableId="1184439865">
    <w:abstractNumId w:val="57"/>
  </w:num>
  <w:num w:numId="89" w16cid:durableId="502202877">
    <w:abstractNumId w:val="77"/>
  </w:num>
  <w:num w:numId="90" w16cid:durableId="987444147">
    <w:abstractNumId w:val="5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MzG3MDYyMTQCAiUdpeDU4uLM/DyQAsNaAI1ykWwsAAAA"/>
  </w:docVars>
  <w:rsids>
    <w:rsidRoot w:val="00B64556"/>
    <w:rsid w:val="00026FE5"/>
    <w:rsid w:val="00074D4A"/>
    <w:rsid w:val="00077BF0"/>
    <w:rsid w:val="000827A5"/>
    <w:rsid w:val="000B7472"/>
    <w:rsid w:val="000C4B38"/>
    <w:rsid w:val="000C666A"/>
    <w:rsid w:val="000D2830"/>
    <w:rsid w:val="000E32FB"/>
    <w:rsid w:val="00136596"/>
    <w:rsid w:val="00172B0A"/>
    <w:rsid w:val="0017322F"/>
    <w:rsid w:val="00181295"/>
    <w:rsid w:val="0018542C"/>
    <w:rsid w:val="00195CCE"/>
    <w:rsid w:val="001A7A53"/>
    <w:rsid w:val="001C55B4"/>
    <w:rsid w:val="001C743E"/>
    <w:rsid w:val="001D08D5"/>
    <w:rsid w:val="001D4EDA"/>
    <w:rsid w:val="001D7DAE"/>
    <w:rsid w:val="001F1361"/>
    <w:rsid w:val="002026BD"/>
    <w:rsid w:val="00223FE3"/>
    <w:rsid w:val="00233B3C"/>
    <w:rsid w:val="00237853"/>
    <w:rsid w:val="00240125"/>
    <w:rsid w:val="002514EB"/>
    <w:rsid w:val="0028463B"/>
    <w:rsid w:val="00294364"/>
    <w:rsid w:val="002B3508"/>
    <w:rsid w:val="002C3FC5"/>
    <w:rsid w:val="002D1C65"/>
    <w:rsid w:val="002E12D4"/>
    <w:rsid w:val="002E3CAC"/>
    <w:rsid w:val="00330AC5"/>
    <w:rsid w:val="00370932"/>
    <w:rsid w:val="003A4507"/>
    <w:rsid w:val="00437965"/>
    <w:rsid w:val="004548FA"/>
    <w:rsid w:val="00457487"/>
    <w:rsid w:val="00464998"/>
    <w:rsid w:val="00484946"/>
    <w:rsid w:val="00491F06"/>
    <w:rsid w:val="004A78FA"/>
    <w:rsid w:val="004B3F57"/>
    <w:rsid w:val="004B7549"/>
    <w:rsid w:val="004C01F1"/>
    <w:rsid w:val="004E749B"/>
    <w:rsid w:val="00504968"/>
    <w:rsid w:val="00507505"/>
    <w:rsid w:val="00511B3E"/>
    <w:rsid w:val="00512583"/>
    <w:rsid w:val="00517EFC"/>
    <w:rsid w:val="00531C7F"/>
    <w:rsid w:val="00544113"/>
    <w:rsid w:val="0055331D"/>
    <w:rsid w:val="00564FF3"/>
    <w:rsid w:val="00584A91"/>
    <w:rsid w:val="0059536C"/>
    <w:rsid w:val="005A3EFF"/>
    <w:rsid w:val="005C4A22"/>
    <w:rsid w:val="005C7DA3"/>
    <w:rsid w:val="00644A52"/>
    <w:rsid w:val="00646F5A"/>
    <w:rsid w:val="0065637E"/>
    <w:rsid w:val="00662C44"/>
    <w:rsid w:val="00676450"/>
    <w:rsid w:val="006977AC"/>
    <w:rsid w:val="006E00C0"/>
    <w:rsid w:val="00717B42"/>
    <w:rsid w:val="00741C0E"/>
    <w:rsid w:val="007543FE"/>
    <w:rsid w:val="007615B4"/>
    <w:rsid w:val="0078222E"/>
    <w:rsid w:val="00786D4F"/>
    <w:rsid w:val="007979B7"/>
    <w:rsid w:val="00853BEC"/>
    <w:rsid w:val="00854559"/>
    <w:rsid w:val="0086663F"/>
    <w:rsid w:val="008A4D63"/>
    <w:rsid w:val="008A6FBD"/>
    <w:rsid w:val="008B4012"/>
    <w:rsid w:val="008C3BA0"/>
    <w:rsid w:val="00901FF0"/>
    <w:rsid w:val="0091789B"/>
    <w:rsid w:val="009527F2"/>
    <w:rsid w:val="00954C86"/>
    <w:rsid w:val="00970CFB"/>
    <w:rsid w:val="00971BFA"/>
    <w:rsid w:val="00980B67"/>
    <w:rsid w:val="00990AAD"/>
    <w:rsid w:val="00994D85"/>
    <w:rsid w:val="009A7195"/>
    <w:rsid w:val="009B192B"/>
    <w:rsid w:val="009E6E0B"/>
    <w:rsid w:val="00A00B5B"/>
    <w:rsid w:val="00A30C35"/>
    <w:rsid w:val="00A31A33"/>
    <w:rsid w:val="00A41382"/>
    <w:rsid w:val="00A72B36"/>
    <w:rsid w:val="00A83EF5"/>
    <w:rsid w:val="00AA136E"/>
    <w:rsid w:val="00AD2A5F"/>
    <w:rsid w:val="00AD75DA"/>
    <w:rsid w:val="00AF131C"/>
    <w:rsid w:val="00B0288B"/>
    <w:rsid w:val="00B209F7"/>
    <w:rsid w:val="00B246C2"/>
    <w:rsid w:val="00B4135A"/>
    <w:rsid w:val="00B475CB"/>
    <w:rsid w:val="00B54515"/>
    <w:rsid w:val="00B64556"/>
    <w:rsid w:val="00B726F8"/>
    <w:rsid w:val="00B931CF"/>
    <w:rsid w:val="00BA0C4D"/>
    <w:rsid w:val="00BA3161"/>
    <w:rsid w:val="00BB3F39"/>
    <w:rsid w:val="00BB4C23"/>
    <w:rsid w:val="00BE791E"/>
    <w:rsid w:val="00BF0074"/>
    <w:rsid w:val="00BF244B"/>
    <w:rsid w:val="00C043AE"/>
    <w:rsid w:val="00C05182"/>
    <w:rsid w:val="00C21D61"/>
    <w:rsid w:val="00C27AF6"/>
    <w:rsid w:val="00C32FAE"/>
    <w:rsid w:val="00C5633E"/>
    <w:rsid w:val="00C75C8E"/>
    <w:rsid w:val="00C96B1F"/>
    <w:rsid w:val="00CD6156"/>
    <w:rsid w:val="00CE5210"/>
    <w:rsid w:val="00CE6B09"/>
    <w:rsid w:val="00D21625"/>
    <w:rsid w:val="00D40348"/>
    <w:rsid w:val="00D7450C"/>
    <w:rsid w:val="00D74E4B"/>
    <w:rsid w:val="00D9207B"/>
    <w:rsid w:val="00DB0808"/>
    <w:rsid w:val="00DD5CE5"/>
    <w:rsid w:val="00DD62E7"/>
    <w:rsid w:val="00DF3B3D"/>
    <w:rsid w:val="00E1014F"/>
    <w:rsid w:val="00E147D3"/>
    <w:rsid w:val="00E24011"/>
    <w:rsid w:val="00E25392"/>
    <w:rsid w:val="00E30CB3"/>
    <w:rsid w:val="00E763B2"/>
    <w:rsid w:val="00E956BF"/>
    <w:rsid w:val="00EA2A78"/>
    <w:rsid w:val="00EB6DE4"/>
    <w:rsid w:val="00EC799F"/>
    <w:rsid w:val="00ED0755"/>
    <w:rsid w:val="00ED0813"/>
    <w:rsid w:val="00ED0A94"/>
    <w:rsid w:val="00EF31DC"/>
    <w:rsid w:val="00F5126B"/>
    <w:rsid w:val="00F66221"/>
    <w:rsid w:val="00F828D2"/>
    <w:rsid w:val="00F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493D"/>
  <w15:chartTrackingRefBased/>
  <w15:docId w15:val="{6E3BB55E-938F-426B-B47E-DDC0A9DB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A30C35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slov2">
    <w:name w:val="heading 2"/>
    <w:basedOn w:val="Normal"/>
    <w:next w:val="Normal"/>
    <w:link w:val="Naslov2Char"/>
    <w:qFormat/>
    <w:rsid w:val="00A30C35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A30C35"/>
    <w:pPr>
      <w:jc w:val="center"/>
      <w:outlineLvl w:val="2"/>
    </w:pPr>
    <w:rPr>
      <w:b/>
      <w:color w:val="FFFFFF"/>
      <w:sz w:val="20"/>
      <w:szCs w:val="20"/>
    </w:rPr>
  </w:style>
  <w:style w:type="paragraph" w:styleId="Naslov5">
    <w:name w:val="heading 5"/>
    <w:basedOn w:val="Normal"/>
    <w:link w:val="Naslov5Char"/>
    <w:qFormat/>
    <w:rsid w:val="00A30C35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A30C35"/>
    <w:pPr>
      <w:spacing w:before="240" w:after="60"/>
      <w:outlineLvl w:val="6"/>
    </w:pPr>
    <w:rPr>
      <w:lang w:eastAsia="en-US"/>
    </w:rPr>
  </w:style>
  <w:style w:type="paragraph" w:styleId="Naslov8">
    <w:name w:val="heading 8"/>
    <w:basedOn w:val="Normal"/>
    <w:next w:val="Normal"/>
    <w:link w:val="Naslov8Char"/>
    <w:qFormat/>
    <w:rsid w:val="00A30C35"/>
    <w:pPr>
      <w:spacing w:before="240" w:after="60"/>
      <w:outlineLvl w:val="7"/>
    </w:pPr>
    <w:rPr>
      <w:i/>
      <w:i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semiHidden/>
    <w:rsid w:val="00B64556"/>
    <w:rPr>
      <w:sz w:val="20"/>
      <w:szCs w:val="20"/>
      <w:lang w:eastAsia="x-none"/>
    </w:rPr>
  </w:style>
  <w:style w:type="character" w:customStyle="1" w:styleId="TekstfusnoteChar">
    <w:name w:val="Tekst fusnote Char"/>
    <w:basedOn w:val="Zadanifontodlomka"/>
    <w:link w:val="Tekstfusnote"/>
    <w:semiHidden/>
    <w:rsid w:val="00B64556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Referencafusnote">
    <w:name w:val="footnote reference"/>
    <w:semiHidden/>
    <w:rsid w:val="00B64556"/>
    <w:rPr>
      <w:vertAlign w:val="superscript"/>
    </w:rPr>
  </w:style>
  <w:style w:type="character" w:customStyle="1" w:styleId="ColorfulList-Accent1Char">
    <w:name w:val="Colorful List - Accent 1 Char"/>
    <w:link w:val="Obojanipopis-Isticanje1"/>
    <w:uiPriority w:val="34"/>
    <w:locked/>
    <w:rsid w:val="00B64556"/>
    <w:rPr>
      <w:rFonts w:ascii="Calibri" w:eastAsia="Calibri" w:hAnsi="Calibri"/>
      <w:sz w:val="22"/>
      <w:szCs w:val="22"/>
      <w:lang w:val="en-US" w:eastAsia="en-US"/>
    </w:rPr>
  </w:style>
  <w:style w:type="table" w:styleId="Obojanipopis-Isticanje1">
    <w:name w:val="Colorful List Accent 1"/>
    <w:basedOn w:val="Obinatablica"/>
    <w:link w:val="ColorfulList-Accent1Char"/>
    <w:uiPriority w:val="34"/>
    <w:semiHidden/>
    <w:unhideWhenUsed/>
    <w:rsid w:val="00B64556"/>
    <w:pPr>
      <w:spacing w:after="0" w:line="240" w:lineRule="auto"/>
    </w:pPr>
    <w:rPr>
      <w:rFonts w:ascii="Calibri" w:eastAsia="Calibri" w:hAnsi="Calibri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ijeloteksta">
    <w:name w:val="Body Text"/>
    <w:basedOn w:val="Normal"/>
    <w:link w:val="TijelotekstaChar"/>
    <w:rsid w:val="00B64556"/>
    <w:rPr>
      <w:sz w:val="19"/>
      <w:szCs w:val="19"/>
      <w:lang w:eastAsia="x-none"/>
    </w:rPr>
  </w:style>
  <w:style w:type="character" w:customStyle="1" w:styleId="TijelotekstaChar">
    <w:name w:val="Tijelo teksta Char"/>
    <w:basedOn w:val="Zadanifontodlomka"/>
    <w:link w:val="Tijeloteksta"/>
    <w:rsid w:val="00B64556"/>
    <w:rPr>
      <w:rFonts w:ascii="Times New Roman" w:eastAsia="Times New Roman" w:hAnsi="Times New Roman" w:cs="Times New Roman"/>
      <w:sz w:val="19"/>
      <w:szCs w:val="19"/>
      <w:lang w:val="en-US" w:eastAsia="x-none"/>
    </w:rPr>
  </w:style>
  <w:style w:type="paragraph" w:customStyle="1" w:styleId="Default">
    <w:name w:val="Default"/>
    <w:rsid w:val="00172B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rsid w:val="00A30C35"/>
    <w:rPr>
      <w:rFonts w:ascii="Times New Roman" w:eastAsia="Times New Roman" w:hAnsi="Times New Roman" w:cs="Times New Roman"/>
      <w:b/>
      <w:color w:val="808080"/>
      <w:sz w:val="36"/>
      <w:szCs w:val="36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A30C35"/>
    <w:rPr>
      <w:rFonts w:ascii="Times New Roman" w:eastAsia="Times New Roman" w:hAnsi="Times New Roman" w:cs="Times New Roman"/>
      <w:b/>
      <w:sz w:val="24"/>
      <w:szCs w:val="24"/>
      <w:lang w:val="en-US" w:eastAsia="hr-HR"/>
    </w:rPr>
  </w:style>
  <w:style w:type="character" w:customStyle="1" w:styleId="Naslov3Char">
    <w:name w:val="Naslov 3 Char"/>
    <w:basedOn w:val="Zadanifontodlomka"/>
    <w:link w:val="Naslov3"/>
    <w:rsid w:val="00A30C35"/>
    <w:rPr>
      <w:rFonts w:ascii="Times New Roman" w:eastAsia="Times New Roman" w:hAnsi="Times New Roman" w:cs="Times New Roman"/>
      <w:b/>
      <w:color w:val="FFFFFF"/>
      <w:sz w:val="20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A30C35"/>
    <w:rPr>
      <w:rFonts w:ascii="Arial Narrow" w:eastAsia="Times New Roman" w:hAnsi="Arial Narrow" w:cs="Times New Roman"/>
      <w:b/>
      <w:bCs/>
      <w:color w:val="666666"/>
      <w:sz w:val="26"/>
      <w:szCs w:val="26"/>
      <w:lang w:val="en-US"/>
    </w:rPr>
  </w:style>
  <w:style w:type="character" w:customStyle="1" w:styleId="Naslov7Char">
    <w:name w:val="Naslov 7 Char"/>
    <w:basedOn w:val="Zadanifontodlomka"/>
    <w:link w:val="Naslov7"/>
    <w:rsid w:val="00A30C3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A30C35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BalloonText1">
    <w:name w:val="Balloon Text1"/>
    <w:basedOn w:val="Normal"/>
    <w:semiHidden/>
    <w:rsid w:val="00A30C35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A30C3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ZaglavljeChar">
    <w:name w:val="Zaglavlje Char"/>
    <w:basedOn w:val="Zadanifontodlomka"/>
    <w:link w:val="Zaglavlje"/>
    <w:rsid w:val="00A30C35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Podnoje">
    <w:name w:val="footer"/>
    <w:basedOn w:val="Normal"/>
    <w:link w:val="PodnojeChar"/>
    <w:uiPriority w:val="99"/>
    <w:rsid w:val="00A30C3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A30C35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Tijeloteksta2">
    <w:name w:val="Body Text 2"/>
    <w:basedOn w:val="Normal"/>
    <w:link w:val="Tijeloteksta2Char"/>
    <w:rsid w:val="00A30C35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rsid w:val="00A30C35"/>
    <w:rPr>
      <w:rFonts w:ascii="Times New Roman" w:eastAsia="Times New Roman" w:hAnsi="Times New Roman" w:cs="Times New Roman"/>
      <w:i/>
      <w:sz w:val="16"/>
      <w:szCs w:val="16"/>
      <w:lang w:val="en-US" w:eastAsia="hr-HR"/>
    </w:rPr>
  </w:style>
  <w:style w:type="paragraph" w:styleId="Tijeloteksta3">
    <w:name w:val="Body Text 3"/>
    <w:basedOn w:val="Normal"/>
    <w:link w:val="Tijeloteksta3Char"/>
    <w:rsid w:val="00A30C35"/>
    <w:pPr>
      <w:jc w:val="center"/>
    </w:pPr>
    <w:rPr>
      <w:rFonts w:ascii="Arial" w:hAnsi="Arial"/>
      <w:sz w:val="19"/>
      <w:szCs w:val="16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A30C35"/>
    <w:rPr>
      <w:rFonts w:ascii="Arial" w:eastAsia="Times New Roman" w:hAnsi="Arial" w:cs="Times New Roman"/>
      <w:sz w:val="19"/>
      <w:szCs w:val="16"/>
      <w:lang w:val="en-US"/>
    </w:rPr>
  </w:style>
  <w:style w:type="paragraph" w:customStyle="1" w:styleId="Checkbox">
    <w:name w:val="Checkbox"/>
    <w:basedOn w:val="Normal"/>
    <w:next w:val="Normal"/>
    <w:rsid w:val="00A30C35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sid w:val="00A30C35"/>
    <w:rPr>
      <w:b/>
      <w:sz w:val="19"/>
      <w:szCs w:val="19"/>
    </w:rPr>
  </w:style>
  <w:style w:type="character" w:customStyle="1" w:styleId="FieldTextChar">
    <w:name w:val="Field Text Char"/>
    <w:rsid w:val="00A30C35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A30C35"/>
    <w:pPr>
      <w:spacing w:after="120"/>
    </w:pPr>
    <w:rPr>
      <w:i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0C35"/>
    <w:rPr>
      <w:rFonts w:ascii="Tahoma" w:hAnsi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C35"/>
    <w:rPr>
      <w:rFonts w:ascii="Tahoma" w:eastAsia="Times New Roman" w:hAnsi="Tahoma" w:cs="Times New Roman"/>
      <w:sz w:val="16"/>
      <w:szCs w:val="16"/>
      <w:lang w:val="en-US"/>
    </w:rPr>
  </w:style>
  <w:style w:type="character" w:styleId="Hiperveza">
    <w:name w:val="Hyperlink"/>
    <w:uiPriority w:val="99"/>
    <w:rsid w:val="00A30C35"/>
    <w:rPr>
      <w:color w:val="0000FF"/>
      <w:u w:val="single"/>
    </w:rPr>
  </w:style>
  <w:style w:type="character" w:styleId="SlijeenaHiperveza">
    <w:name w:val="FollowedHyperlink"/>
    <w:rsid w:val="00A30C35"/>
    <w:rPr>
      <w:color w:val="800080"/>
      <w:u w:val="single"/>
    </w:rPr>
  </w:style>
  <w:style w:type="character" w:customStyle="1" w:styleId="CharChar6">
    <w:name w:val="Char Char6"/>
    <w:rsid w:val="00A30C35"/>
    <w:rPr>
      <w:b/>
      <w:sz w:val="24"/>
      <w:szCs w:val="24"/>
      <w:lang w:val="en-US"/>
    </w:rPr>
  </w:style>
  <w:style w:type="table" w:styleId="Reetkatablice">
    <w:name w:val="Table Grid"/>
    <w:basedOn w:val="Obinatablica"/>
    <w:rsid w:val="00A30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A30C35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A30C35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A30C35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30C35"/>
    <w:pPr>
      <w:spacing w:before="74"/>
    </w:pPr>
  </w:style>
  <w:style w:type="paragraph" w:customStyle="1" w:styleId="CVHeading3">
    <w:name w:val="CV Heading 3"/>
    <w:basedOn w:val="Normal"/>
    <w:next w:val="Normal"/>
    <w:rsid w:val="00A30C35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A30C35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30C35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30C35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30C35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30C35"/>
    <w:rPr>
      <w:i/>
    </w:rPr>
  </w:style>
  <w:style w:type="paragraph" w:customStyle="1" w:styleId="LevelAssessment-Heading1">
    <w:name w:val="Level Assessment - Heading 1"/>
    <w:basedOn w:val="LevelAssessment-Code"/>
    <w:rsid w:val="00A30C35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30C35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A30C35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30C35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A30C35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A30C35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A30C35"/>
    <w:rPr>
      <w:sz w:val="4"/>
    </w:rPr>
  </w:style>
  <w:style w:type="paragraph" w:customStyle="1" w:styleId="CVNormal-FirstLine">
    <w:name w:val="CV Normal - First Line"/>
    <w:basedOn w:val="CVNormal"/>
    <w:next w:val="CVNormal"/>
    <w:rsid w:val="00A30C35"/>
    <w:pPr>
      <w:spacing w:before="74"/>
    </w:pPr>
  </w:style>
  <w:style w:type="paragraph" w:styleId="StandardWeb">
    <w:name w:val="Normal (Web)"/>
    <w:basedOn w:val="Normal"/>
    <w:rsid w:val="00A30C35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Brojstranice">
    <w:name w:val="page number"/>
    <w:basedOn w:val="Zadanifontodlomka"/>
    <w:rsid w:val="00A30C35"/>
  </w:style>
  <w:style w:type="paragraph" w:styleId="Obinitekst">
    <w:name w:val="Plain Text"/>
    <w:basedOn w:val="Normal"/>
    <w:link w:val="ObinitekstChar"/>
    <w:rsid w:val="00A30C35"/>
    <w:pPr>
      <w:spacing w:before="100" w:beforeAutospacing="1" w:after="100" w:afterAutospacing="1"/>
    </w:pPr>
    <w:rPr>
      <w:lang w:eastAsia="en-US"/>
    </w:rPr>
  </w:style>
  <w:style w:type="character" w:customStyle="1" w:styleId="ObinitekstChar">
    <w:name w:val="Obični tekst Char"/>
    <w:basedOn w:val="Zadanifontodlomka"/>
    <w:link w:val="Obinitekst"/>
    <w:rsid w:val="00A30C3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uiPriority w:val="22"/>
    <w:qFormat/>
    <w:rsid w:val="00A30C35"/>
    <w:rPr>
      <w:b/>
      <w:bCs/>
    </w:rPr>
  </w:style>
  <w:style w:type="character" w:styleId="Istaknuto">
    <w:name w:val="Emphasis"/>
    <w:qFormat/>
    <w:rsid w:val="00A30C35"/>
    <w:rPr>
      <w:i/>
      <w:iCs/>
    </w:rPr>
  </w:style>
  <w:style w:type="character" w:styleId="Referencakomentara">
    <w:name w:val="annotation reference"/>
    <w:semiHidden/>
    <w:rsid w:val="00A30C35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A30C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A30C3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A30C3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A30C35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A30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A30C35"/>
    <w:rPr>
      <w:rFonts w:ascii="Courier New" w:eastAsia="Times New Roman" w:hAnsi="Courier New" w:cs="Courier New"/>
      <w:sz w:val="20"/>
      <w:szCs w:val="20"/>
      <w:lang w:val="en-US"/>
    </w:rPr>
  </w:style>
  <w:style w:type="paragraph" w:styleId="Odlomakpopisa">
    <w:name w:val="List Paragraph"/>
    <w:basedOn w:val="Normal"/>
    <w:link w:val="OdlomakpopisaChar"/>
    <w:qFormat/>
    <w:rsid w:val="005C4A22"/>
    <w:pPr>
      <w:ind w:left="720"/>
      <w:contextualSpacing/>
    </w:pPr>
  </w:style>
  <w:style w:type="character" w:customStyle="1" w:styleId="OdlomakpopisaChar">
    <w:name w:val="Odlomak popisa Char"/>
    <w:link w:val="Odlomakpopisa"/>
    <w:locked/>
    <w:rsid w:val="00464998"/>
    <w:rPr>
      <w:rFonts w:ascii="Times New Roman" w:eastAsia="Times New Roman" w:hAnsi="Times New Roman" w:cs="Times New Roman"/>
      <w:sz w:val="24"/>
      <w:szCs w:val="24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t.unipu.hr/index.php?id=213" TargetMode="External"/><Relationship Id="rId13" Type="http://schemas.openxmlformats.org/officeDocument/2006/relationships/hyperlink" Target="http://markopaliag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et.unipu.hr/index.php?id=11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et.unipu.hr/index.php?id=20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fet.unipu.hr/index.php?id=2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et.unipu.hr/index.php?id=1144" TargetMode="External"/><Relationship Id="rId14" Type="http://schemas.openxmlformats.org/officeDocument/2006/relationships/hyperlink" Target="http://fet.unipu.hr/index.php?id=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41DE-D8D3-459C-9D15-C8C81BAF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8047</Words>
  <Characters>45870</Characters>
  <Application>Microsoft Office Word</Application>
  <DocSecurity>0</DocSecurity>
  <Lines>382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Miodrag Čerina</cp:lastModifiedBy>
  <cp:revision>2</cp:revision>
  <cp:lastPrinted>2020-10-29T08:11:00Z</cp:lastPrinted>
  <dcterms:created xsi:type="dcterms:W3CDTF">2025-04-10T06:29:00Z</dcterms:created>
  <dcterms:modified xsi:type="dcterms:W3CDTF">2025-04-10T06:29:00Z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f707faa4f08f8d20298b00c3920233381bd9a6cd4891f95bb27749d75fb6319a</vt:lpwstr>
  </property>
</Properties>
</file>