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9A5E21">
        <w:rPr>
          <w:rFonts w:ascii="Calibri" w:hAnsi="Calibri" w:cs="Arial"/>
          <w:b/>
          <w:sz w:val="32"/>
          <w:szCs w:val="32"/>
        </w:rPr>
        <w:t>SVEUČILIŠTE</w:t>
      </w:r>
      <w:r w:rsidR="00CB7B26" w:rsidRPr="009A5E21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9A5E21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9A5E21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483EC4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1;mso-position-horizontal:center">
            <v:imagedata r:id="rId8" o:title=""/>
            <w10:wrap type="square"/>
          </v:shape>
          <o:OLEObject Type="Embed" ProgID="MSPhotoEd.3" ShapeID="_x0000_s1040" DrawAspect="Content" ObjectID="_1476256268" r:id="rId9"/>
        </w:object>
      </w: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702076" w:rsidRPr="009A5E21" w:rsidRDefault="0027131C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9A5E21">
        <w:rPr>
          <w:rFonts w:ascii="Calibri" w:hAnsi="Calibri" w:cs="Arial"/>
          <w:b/>
          <w:sz w:val="28"/>
          <w:szCs w:val="28"/>
          <w:lang w:val="nl-BE"/>
        </w:rPr>
        <w:t>ELABORAT</w:t>
      </w:r>
      <w:r w:rsidR="00702076" w:rsidRPr="009A5E21">
        <w:rPr>
          <w:rFonts w:ascii="Calibri" w:hAnsi="Calibri" w:cs="Arial"/>
          <w:b/>
          <w:sz w:val="28"/>
          <w:szCs w:val="28"/>
          <w:lang w:val="nl-BE"/>
        </w:rPr>
        <w:t xml:space="preserve"> PROGRAMA</w:t>
      </w:r>
      <w:r w:rsidR="00CF2CD3" w:rsidRPr="009A5E21">
        <w:rPr>
          <w:rFonts w:ascii="Calibri" w:hAnsi="Calibri" w:cs="Arial"/>
          <w:b/>
          <w:sz w:val="28"/>
          <w:szCs w:val="28"/>
          <w:lang w:val="nl-BE"/>
        </w:rPr>
        <w:t xml:space="preserve"> CJELOŽIVOTNOG OBRAZOVANJA</w:t>
      </w:r>
    </w:p>
    <w:p w:rsidR="00CB7B26" w:rsidRPr="009A5E21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9A5E21">
        <w:rPr>
          <w:rFonts w:ascii="Calibri" w:hAnsi="Calibri" w:cs="Arial"/>
          <w:b/>
          <w:sz w:val="28"/>
          <w:szCs w:val="28"/>
          <w:lang w:val="nl-BE"/>
        </w:rPr>
        <w:t xml:space="preserve"> </w:t>
      </w:r>
      <w:r w:rsidR="00CB7B26" w:rsidRPr="009A5E21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9A5E21">
        <w:rPr>
          <w:rFonts w:ascii="Calibri" w:hAnsi="Calibri" w:cs="Arial"/>
          <w:b/>
          <w:sz w:val="28"/>
          <w:szCs w:val="28"/>
          <w:lang w:val="nl-BE"/>
        </w:rPr>
        <w:t xml:space="preserve"> programa</w:t>
      </w:r>
      <w:r w:rsidR="00CB7B26" w:rsidRPr="009A5E21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5D0A25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9A5E21">
        <w:rPr>
          <w:rFonts w:ascii="Calibri" w:hAnsi="Calibri" w:cs="Arial"/>
          <w:lang w:val="nl-BE"/>
        </w:rPr>
        <w:t>U izradi sudjelovali:</w:t>
      </w: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9A5E21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9A5E21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9A5E21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9A5E21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9A5E21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9A5E21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9A5E21">
        <w:rPr>
          <w:rFonts w:ascii="Calibri" w:hAnsi="Calibri" w:cs="Arial"/>
          <w:b/>
          <w:sz w:val="26"/>
          <w:szCs w:val="26"/>
        </w:rPr>
        <w:t>,</w:t>
      </w:r>
    </w:p>
    <w:p w:rsidR="00CB7B26" w:rsidRPr="009A5E21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9A5E21" w:rsidSect="008502BD">
          <w:footerReference w:type="even" r:id="rId10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9A5E21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9A5E21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9A5E21">
        <w:rPr>
          <w:rFonts w:ascii="Calibri" w:hAnsi="Calibri" w:cs="Arial"/>
          <w:color w:val="000000"/>
          <w:sz w:val="26"/>
          <w:szCs w:val="26"/>
          <w:lang w:val="hr-HR"/>
        </w:rPr>
        <w:t>OPĆENITO O PROGRAMU</w:t>
      </w:r>
    </w:p>
    <w:p w:rsidR="00984844" w:rsidRPr="009A5E21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885AE3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9A5E21" w:rsidRDefault="001074F5" w:rsidP="00CF2CD3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programa</w:t>
            </w:r>
          </w:p>
        </w:tc>
      </w:tr>
      <w:tr w:rsidR="008E6A5E" w:rsidRPr="009A5E21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E6A5E" w:rsidRPr="009A5E21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9A5E21" w:rsidRDefault="001074F5" w:rsidP="00CF2CD3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programa</w:t>
            </w:r>
          </w:p>
        </w:tc>
      </w:tr>
      <w:tr w:rsidR="00885AE3" w:rsidRPr="009A5E21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9A5E21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9A5E21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885AE3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9A5E21" w:rsidRDefault="001074F5" w:rsidP="00CF2CD3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</w:t>
            </w:r>
            <w:r w:rsidR="00F86A00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3</w:t>
            </w:r>
            <w:r w:rsidR="005F5862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885AE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Područje</w:t>
            </w:r>
            <w:r w:rsidR="005F5862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 i grana</w:t>
            </w:r>
            <w:r w:rsidR="00CF2CD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programa (znanstveno/umjetničko)</w:t>
            </w:r>
          </w:p>
        </w:tc>
      </w:tr>
      <w:tr w:rsidR="00885AE3" w:rsidRPr="009A5E21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9A5E21" w:rsidRDefault="00885AE3" w:rsidP="008C3CF4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9A5E21" w:rsidRDefault="00F86A00" w:rsidP="00CF2CD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</w:t>
            </w:r>
            <w:r w:rsidR="008502BD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programa </w:t>
            </w:r>
          </w:p>
        </w:tc>
      </w:tr>
      <w:tr w:rsidR="00885AE3" w:rsidRPr="009A5E21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9A5E21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9A5E21" w:rsidRDefault="00F86A00" w:rsidP="00CF2CD3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1074F5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</w:t>
            </w:r>
            <w:r w:rsidR="00702076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đač/i </w:t>
            </w:r>
            <w:r w:rsidR="00115CEE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programa</w:t>
            </w:r>
          </w:p>
        </w:tc>
      </w:tr>
      <w:tr w:rsidR="00885AE3" w:rsidRPr="009A5E21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9A5E21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9A5E21" w:rsidRDefault="00F86A00" w:rsidP="00CF2CD3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1.6</w:t>
            </w:r>
            <w:r w:rsidR="001074F5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8502BD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Trajanje programa</w:t>
            </w:r>
          </w:p>
        </w:tc>
      </w:tr>
      <w:tr w:rsidR="00885AE3" w:rsidRPr="009A5E21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9A5E21" w:rsidRDefault="00885AE3" w:rsidP="00885AE3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9A5E21" w:rsidRDefault="00F86A00" w:rsidP="00CF2CD3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1.7</w:t>
            </w:r>
            <w:r w:rsidR="001074F5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CF2CD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Minimalni</w:t>
            </w:r>
            <w:r w:rsidR="00471B74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broj </w:t>
            </w:r>
            <w:r w:rsidR="00CF2CD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</w:t>
            </w:r>
            <w:r w:rsidR="00885AE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bodova potrebnih da bi student završio program</w:t>
            </w:r>
            <w:r w:rsidR="00CF2CD3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(ako se dodjeljuju ECTS bodovi)</w:t>
            </w:r>
          </w:p>
        </w:tc>
      </w:tr>
      <w:tr w:rsidR="00885AE3" w:rsidRPr="009A5E21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9A5E21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74546D" w:rsidRPr="009A5E21" w:rsidRDefault="0074546D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9A5E21" w:rsidRDefault="00F86A00" w:rsidP="00762FE0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9A5E21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1.8</w:t>
            </w:r>
            <w:r w:rsidR="001074F5" w:rsidRPr="009A5E21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9A5E21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programa</w:t>
            </w:r>
            <w:r w:rsidR="00331514" w:rsidRPr="009A5E21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programa </w:t>
            </w:r>
          </w:p>
        </w:tc>
      </w:tr>
      <w:tr w:rsidR="0074546D" w:rsidRPr="009A5E21" w:rsidTr="00597F7C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9A5E21" w:rsidRDefault="0074546D" w:rsidP="008C3CF4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115CEE" w:rsidRPr="009A5E21" w:rsidRDefault="00115C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4C0C70" w:rsidRPr="004C0C70" w:rsidTr="00597F7C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33"/>
            <w:vAlign w:val="center"/>
          </w:tcPr>
          <w:p w:rsidR="004C0C70" w:rsidRPr="004C0C70" w:rsidRDefault="00F86A00" w:rsidP="004C0C70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</w:t>
            </w:r>
            <w:r w:rsidR="004C0C70" w:rsidRPr="004C0C70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Uvjeti upisa na </w:t>
            </w:r>
            <w:r w:rsidR="004C0C70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program</w:t>
            </w:r>
            <w:r w:rsidR="004C0C70" w:rsidRPr="004C0C70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i selekcijski postupak </w:t>
            </w:r>
          </w:p>
        </w:tc>
      </w:tr>
      <w:tr w:rsidR="004C0C70" w:rsidRPr="004C0C70" w:rsidTr="00597F7C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C70" w:rsidRPr="004C0C70" w:rsidRDefault="004C0C70" w:rsidP="00597F7C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4C0C70" w:rsidRPr="009A5E21" w:rsidRDefault="004C0C70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9A5E21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9A5E21" w:rsidRDefault="00F86A00" w:rsidP="00762FE0">
            <w:pPr>
              <w:pStyle w:val="BodyText"/>
              <w:ind w:left="399" w:hangingChars="181" w:hanging="399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1.10</w:t>
            </w:r>
            <w:r w:rsidR="001074F5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9A5E21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programa sa strateškim ciljevima Sveučilišta </w:t>
            </w:r>
          </w:p>
        </w:tc>
      </w:tr>
      <w:tr w:rsidR="0074546D" w:rsidRPr="009A5E21" w:rsidTr="00597F7C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9A5E21" w:rsidRDefault="0074546D" w:rsidP="00597F7C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</w:tbl>
    <w:p w:rsidR="0074546D" w:rsidRPr="009A5E21" w:rsidRDefault="0074546D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597F7C" w:rsidRPr="00597F7C" w:rsidTr="00597F7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597F7C" w:rsidRPr="00597F7C" w:rsidRDefault="00F86A00" w:rsidP="0076097E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1.11</w:t>
            </w:r>
            <w:r w:rsidR="00597F7C"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 Načini praćenja kvalitete i uspješnosti izvedbe programa</w:t>
            </w:r>
          </w:p>
        </w:tc>
      </w:tr>
      <w:tr w:rsidR="00597F7C" w:rsidRPr="00597F7C" w:rsidTr="00597F7C">
        <w:trPr>
          <w:trHeight w:val="432"/>
          <w:jc w:val="center"/>
        </w:trPr>
        <w:tc>
          <w:tcPr>
            <w:tcW w:w="5000" w:type="pct"/>
            <w:vAlign w:val="center"/>
          </w:tcPr>
          <w:p w:rsidR="00597F7C" w:rsidRPr="00597F7C" w:rsidRDefault="00597F7C" w:rsidP="00597F7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62FE0" w:rsidRPr="009A5E21" w:rsidRDefault="00762FE0">
      <w:pPr>
        <w:rPr>
          <w:rFonts w:ascii="Calibri" w:hAnsi="Calibri" w:cs="Arial"/>
          <w:lang w:val="hr-HR"/>
        </w:rPr>
      </w:pPr>
    </w:p>
    <w:p w:rsidR="00762FE0" w:rsidRPr="009A5E21" w:rsidRDefault="00762FE0">
      <w:pPr>
        <w:rPr>
          <w:rFonts w:ascii="Calibri" w:hAnsi="Calibri" w:cs="Arial"/>
          <w:lang w:val="hr-HR"/>
        </w:rPr>
      </w:pPr>
    </w:p>
    <w:p w:rsidR="00762FE0" w:rsidRPr="009A5E21" w:rsidRDefault="00762FE0">
      <w:pPr>
        <w:rPr>
          <w:rFonts w:ascii="Calibri" w:hAnsi="Calibri" w:cs="Arial"/>
          <w:lang w:val="hr-HR"/>
        </w:rPr>
      </w:pPr>
    </w:p>
    <w:p w:rsidR="00F86A00" w:rsidRPr="009A5E21" w:rsidRDefault="00F86A00">
      <w:pPr>
        <w:rPr>
          <w:rFonts w:ascii="Calibri" w:hAnsi="Calibri" w:cs="Arial"/>
          <w:lang w:val="hr-HR"/>
        </w:rPr>
      </w:pPr>
    </w:p>
    <w:p w:rsidR="00762FE0" w:rsidRPr="009A5E21" w:rsidRDefault="00762FE0">
      <w:pPr>
        <w:rPr>
          <w:rFonts w:ascii="Calibri" w:hAnsi="Calibri" w:cs="Arial"/>
          <w:lang w:val="hr-HR"/>
        </w:rPr>
      </w:pPr>
    </w:p>
    <w:p w:rsidR="00762FE0" w:rsidRPr="009A5E21" w:rsidRDefault="00762FE0">
      <w:pPr>
        <w:rPr>
          <w:rFonts w:ascii="Calibri" w:hAnsi="Calibri" w:cs="Arial"/>
          <w:lang w:val="hr-HR"/>
        </w:rPr>
      </w:pPr>
    </w:p>
    <w:p w:rsidR="00597F7C" w:rsidRPr="00597F7C" w:rsidRDefault="00597F7C" w:rsidP="00597F7C">
      <w:pPr>
        <w:jc w:val="center"/>
        <w:rPr>
          <w:rFonts w:ascii="Calibri" w:hAnsi="Calibri" w:cs="Arial"/>
          <w:b/>
          <w:lang w:val="hr-HR"/>
        </w:rPr>
      </w:pPr>
      <w:r w:rsidRPr="00597F7C">
        <w:rPr>
          <w:rFonts w:ascii="Calibri" w:hAnsi="Calibri" w:cs="Arial"/>
          <w:b/>
          <w:lang w:val="hr-HR"/>
        </w:rPr>
        <w:lastRenderedPageBreak/>
        <w:t>II. SADRŽAJ PROGRAMA</w:t>
      </w:r>
    </w:p>
    <w:p w:rsidR="00597F7C" w:rsidRPr="00597F7C" w:rsidRDefault="00597F7C" w:rsidP="00597F7C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597F7C" w:rsidRPr="00597F7C" w:rsidTr="00597F7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D71554" w:rsidRPr="000369C9" w:rsidRDefault="00597F7C" w:rsidP="000369C9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 1. Prikaz strukture programa </w:t>
            </w:r>
            <w:r w:rsidR="000369C9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(</w:t>
            </w: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s popiso</w:t>
            </w:r>
            <w:r w:rsidR="000369C9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 obveznih i izbornih predmeta,</w:t>
            </w: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sati aktivne nastave</w:t>
            </w:r>
            <w:r w:rsidR="000369C9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potrebnih za njihovu izvedbu i</w:t>
            </w: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ECTS bodova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0369C9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ili popis sadržaja programa – tematskih jedinica)</w:t>
            </w:r>
          </w:p>
        </w:tc>
      </w:tr>
    </w:tbl>
    <w:p w:rsidR="00597F7C" w:rsidRPr="00597F7C" w:rsidRDefault="00597F7C" w:rsidP="00597F7C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597F7C" w:rsidRPr="00597F7C" w:rsidTr="00597F7C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597F7C">
              <w:rPr>
                <w:rFonts w:cs="Arial"/>
                <w:b/>
                <w:color w:val="000000"/>
                <w:lang w:val="hr-HR"/>
              </w:rPr>
              <w:t>Semestar</w:t>
            </w:r>
            <w:r>
              <w:rPr>
                <w:rFonts w:cs="Arial"/>
                <w:b/>
                <w:color w:val="000000"/>
                <w:lang w:val="hr-HR"/>
              </w:rPr>
              <w:t xml:space="preserve"> (ako postoji)</w:t>
            </w:r>
            <w:r w:rsidRPr="00597F7C">
              <w:rPr>
                <w:rFonts w:cs="Arial"/>
                <w:b/>
                <w:color w:val="000000"/>
                <w:lang w:val="hr-HR"/>
              </w:rPr>
              <w:t xml:space="preserve">: </w:t>
            </w: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  <w:r w:rsidRPr="00597F7C">
              <w:rPr>
                <w:rStyle w:val="FootnoteReference"/>
                <w:rFonts w:cs="Arial"/>
                <w:b/>
                <w:color w:val="000000"/>
                <w:sz w:val="16"/>
                <w:szCs w:val="16"/>
                <w:lang w:val="hr-HR"/>
              </w:rPr>
              <w:footnoteReference w:id="1"/>
            </w: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597F7C" w:rsidRPr="00597F7C" w:rsidRDefault="00597F7C" w:rsidP="00597F7C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597F7C" w:rsidRPr="00597F7C" w:rsidTr="00597F7C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Semestar (ako postoji)</w:t>
            </w:r>
            <w:r w:rsidRPr="00597F7C">
              <w:rPr>
                <w:rFonts w:cs="Arial"/>
                <w:b/>
                <w:color w:val="000000"/>
                <w:lang w:val="hr-HR"/>
              </w:rPr>
              <w:t>:</w:t>
            </w: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7" w:type="pct"/>
            <w:shd w:val="clear" w:color="auto" w:fill="F2F2F2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597F7C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97F7C" w:rsidRPr="00597F7C" w:rsidRDefault="00597F7C" w:rsidP="00597F7C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597F7C" w:rsidRPr="00597F7C" w:rsidRDefault="00597F7C" w:rsidP="00597F7C">
      <w:pPr>
        <w:rPr>
          <w:rFonts w:ascii="Calibri" w:hAnsi="Calibri"/>
        </w:rPr>
      </w:pPr>
    </w:p>
    <w:p w:rsidR="00597F7C" w:rsidRPr="00597F7C" w:rsidRDefault="00597F7C" w:rsidP="00597F7C">
      <w:pPr>
        <w:rPr>
          <w:rFonts w:ascii="Calibri" w:hAnsi="Calibri"/>
        </w:rPr>
      </w:pPr>
    </w:p>
    <w:p w:rsidR="00597F7C" w:rsidRPr="00597F7C" w:rsidRDefault="00597F7C" w:rsidP="00597F7C">
      <w:pPr>
        <w:rPr>
          <w:rFonts w:ascii="Calibri" w:hAnsi="Calibri"/>
        </w:rPr>
      </w:pPr>
    </w:p>
    <w:p w:rsidR="00597F7C" w:rsidRPr="00597F7C" w:rsidRDefault="00597F7C" w:rsidP="00597F7C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33CC33"/>
        <w:tblLook w:val="0000" w:firstRow="0" w:lastRow="0" w:firstColumn="0" w:lastColumn="0" w:noHBand="0" w:noVBand="0"/>
      </w:tblPr>
      <w:tblGrid>
        <w:gridCol w:w="9968"/>
      </w:tblGrid>
      <w:tr w:rsidR="00597F7C" w:rsidRPr="00597F7C" w:rsidTr="00597F7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597F7C" w:rsidRPr="00597F7C" w:rsidRDefault="00597F7C" w:rsidP="00597F7C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597F7C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2. 2. </w:t>
            </w: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Opis svakog predmeta</w:t>
            </w:r>
          </w:p>
        </w:tc>
      </w:tr>
    </w:tbl>
    <w:p w:rsidR="00597F7C" w:rsidRPr="00597F7C" w:rsidRDefault="00597F7C" w:rsidP="00597F7C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0"/>
        <w:gridCol w:w="2674"/>
        <w:gridCol w:w="105"/>
        <w:gridCol w:w="1169"/>
        <w:gridCol w:w="297"/>
        <w:gridCol w:w="471"/>
        <w:gridCol w:w="1087"/>
        <w:gridCol w:w="1417"/>
      </w:tblGrid>
      <w:tr w:rsidR="00597F7C" w:rsidRPr="00597F7C" w:rsidTr="00597F7C">
        <w:tc>
          <w:tcPr>
            <w:tcW w:w="10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jc w:val="righ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597F7C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 xml:space="preserve">Naziv 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kolegija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Nastavnik/nastavnica 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Suradnik/suradnica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(s poveznicom na mrežnu str.)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Vrsta kolegija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Obvezan 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Izborni</w:t>
            </w:r>
          </w:p>
        </w:tc>
        <w:tc>
          <w:tcPr>
            <w:tcW w:w="1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Semestar</w:t>
            </w:r>
          </w:p>
        </w:tc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Ljetni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Zimski</w:t>
            </w: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Mjesto izvođenja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Jezik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 izvođenja (drugi jezici)</w:t>
            </w:r>
          </w:p>
        </w:tc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Broj ECTS bodova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Broj sati </w:t>
            </w:r>
          </w:p>
        </w:tc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P – V – S   </w:t>
            </w: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Preduvjeti za upis i/ili za 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lastRenderedPageBreak/>
              <w:t>svladavanje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lastRenderedPageBreak/>
              <w:t>Korelativnost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Cilj kolegija 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Ishodi učenja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Sadržaj kolegija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Planirane aktivnosti</w:t>
            </w:r>
            <w:r w:rsidRPr="00597F7C">
              <w:rPr>
                <w:rFonts w:ascii="Calibri" w:hAnsi="Calibri" w:cs="Arial"/>
                <w:sz w:val="20"/>
                <w:szCs w:val="20"/>
              </w:rPr>
              <w:t>,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 xml:space="preserve">metode 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učenja i poučavanja i načini vrednovanja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(alternativno stjecanje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 navesti u studentskim obvezama</w:t>
            </w:r>
            <w:r w:rsidRPr="00597F7C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Obveze</w:t>
            </w:r>
            <w:r w:rsidRPr="00597F7C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bCs/>
                <w:sz w:val="20"/>
                <w:szCs w:val="20"/>
              </w:rPr>
              <w:t>(brisati nepotrebne retke)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Ishodi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(navodi se redni broj)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Sati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Udio u ECTS-u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Maksimalni udio u ocjeni</w:t>
            </w:r>
            <w:r w:rsidRPr="00597F7C">
              <w:rPr>
                <w:rFonts w:ascii="Calibri" w:hAnsi="Calibri" w:cs="Arial"/>
                <w:bCs/>
                <w:sz w:val="20"/>
                <w:szCs w:val="20"/>
              </w:rPr>
              <w:t xml:space="preserve"> (%)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p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ohađanje P, V (lab), S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terenska nastava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s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amostalni</w:t>
            </w:r>
            <w:r w:rsidRPr="00597F7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zadatci (domaća zadaća</w:t>
            </w:r>
            <w:r w:rsidRPr="00597F7C">
              <w:rPr>
                <w:rFonts w:ascii="Calibri" w:hAnsi="Calibri" w:cs="Arial"/>
                <w:sz w:val="20"/>
                <w:szCs w:val="20"/>
              </w:rPr>
              <w:t xml:space="preserve">, istraživanje, usmeni 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i </w:t>
            </w:r>
            <w:r w:rsidRPr="00597F7C">
              <w:rPr>
                <w:rFonts w:ascii="Calibri" w:hAnsi="Calibri" w:cs="Arial"/>
                <w:sz w:val="20"/>
                <w:szCs w:val="20"/>
              </w:rPr>
              <w:t>pismeni, crtanje, graf, sviranje, pjevanje…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aktivnosti (učionične i izvanučionične</w:t>
            </w:r>
            <w:r w:rsidRPr="00597F7C">
              <w:rPr>
                <w:rFonts w:ascii="Calibri" w:hAnsi="Calibri" w:cs="Arial"/>
                <w:sz w:val="20"/>
                <w:szCs w:val="20"/>
              </w:rPr>
              <w:t>, radionica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pismeni radovi (seminarski, esej, prikaz, radni listići...)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usmena izlaganja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k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olokvij</w:t>
            </w:r>
            <w:r w:rsidRPr="00597F7C">
              <w:rPr>
                <w:rFonts w:ascii="Calibri" w:hAnsi="Calibri" w:cs="Arial"/>
                <w:sz w:val="20"/>
                <w:szCs w:val="20"/>
              </w:rPr>
              <w:t xml:space="preserve"> (usmeni i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li</w:t>
            </w:r>
            <w:r w:rsidRPr="00597F7C">
              <w:rPr>
                <w:rFonts w:ascii="Calibri" w:hAnsi="Calibri" w:cs="Arial"/>
                <w:sz w:val="20"/>
                <w:szCs w:val="20"/>
              </w:rPr>
              <w:t xml:space="preserve"> pismeni)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ispit (usmeni, pismeni, ko</w:t>
            </w:r>
            <w:r w:rsidRPr="00597F7C">
              <w:rPr>
                <w:rFonts w:ascii="Calibri" w:hAnsi="Calibri" w:cs="Arial"/>
                <w:sz w:val="20"/>
                <w:szCs w:val="20"/>
              </w:rPr>
              <w:t>n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cert)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 xml:space="preserve">drugo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ukupno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Dodatna pojašnjenja (kriteriji ocjenjivanja):</w:t>
            </w: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Obveze polaznika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Da položi kolegij, </w:t>
            </w:r>
            <w:r>
              <w:rPr>
                <w:rFonts w:ascii="Calibri" w:hAnsi="Calibri" w:cs="Arial"/>
                <w:sz w:val="20"/>
                <w:szCs w:val="20"/>
                <w:lang w:val="hr-HR"/>
              </w:rPr>
              <w:t>polaznik</w:t>
            </w: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 mora: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2....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ILI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1. 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2. ...</w:t>
            </w: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</w:rPr>
              <w:t>Rokovi ispita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Ostale važne činjenice </w:t>
            </w:r>
            <w:r w:rsidRPr="00597F7C">
              <w:rPr>
                <w:rFonts w:ascii="Calibri" w:hAnsi="Calibri" w:cs="Arial"/>
                <w:sz w:val="20"/>
                <w:szCs w:val="20"/>
              </w:rPr>
              <w:t>vezane uz kolegij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77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Literatura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 xml:space="preserve">Obvezna: 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Izborna:</w:t>
            </w:r>
          </w:p>
          <w:p w:rsidR="00597F7C" w:rsidRPr="00597F7C" w:rsidRDefault="00597F7C" w:rsidP="00597F7C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97F7C">
              <w:rPr>
                <w:rFonts w:ascii="Calibri" w:hAnsi="Calibri" w:cs="Arial"/>
                <w:sz w:val="20"/>
                <w:szCs w:val="20"/>
                <w:lang w:val="hr-HR"/>
              </w:rPr>
              <w:t>Priručna:</w:t>
            </w:r>
          </w:p>
        </w:tc>
      </w:tr>
    </w:tbl>
    <w:p w:rsidR="00597F7C" w:rsidRPr="00597F7C" w:rsidRDefault="00597F7C" w:rsidP="00597F7C">
      <w:pPr>
        <w:rPr>
          <w:rFonts w:ascii="Calibri" w:hAnsi="Calibri"/>
          <w:b/>
          <w:sz w:val="22"/>
          <w:szCs w:val="22"/>
        </w:rPr>
      </w:pPr>
    </w:p>
    <w:p w:rsidR="00597F7C" w:rsidRPr="00597F7C" w:rsidRDefault="00597F7C" w:rsidP="00597F7C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597F7C" w:rsidRPr="00597F7C" w:rsidTr="00597F7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597F7C" w:rsidRPr="00597F7C" w:rsidRDefault="00597F7C" w:rsidP="00597F7C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2.3. Uvjeti upisa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polaznika</w:t>
            </w: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u sljedeći semestar ili trimestar</w:t>
            </w:r>
          </w:p>
        </w:tc>
      </w:tr>
      <w:tr w:rsidR="00597F7C" w:rsidRPr="00597F7C" w:rsidTr="00597F7C">
        <w:trPr>
          <w:trHeight w:val="432"/>
          <w:jc w:val="center"/>
        </w:trPr>
        <w:tc>
          <w:tcPr>
            <w:tcW w:w="5000" w:type="pct"/>
            <w:vAlign w:val="center"/>
          </w:tcPr>
          <w:p w:rsidR="00597F7C" w:rsidRPr="00597F7C" w:rsidRDefault="00597F7C" w:rsidP="00597F7C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97F7C" w:rsidRPr="00597F7C" w:rsidTr="00597F7C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33"/>
            <w:vAlign w:val="center"/>
          </w:tcPr>
          <w:p w:rsidR="00597F7C" w:rsidRPr="00597F7C" w:rsidRDefault="00597F7C" w:rsidP="00597F7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2.4. Popis drugih programa iz kojih se mogu steći ECTS bodovi</w:t>
            </w:r>
          </w:p>
        </w:tc>
      </w:tr>
      <w:tr w:rsidR="00597F7C" w:rsidRPr="00597F7C" w:rsidTr="00597F7C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F7C" w:rsidRPr="00597F7C" w:rsidRDefault="00597F7C" w:rsidP="00597F7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597F7C" w:rsidRPr="00597F7C" w:rsidTr="00597F7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597F7C" w:rsidRPr="00597F7C" w:rsidRDefault="00597F7C" w:rsidP="00597F7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2.5. Način završetka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programa</w:t>
            </w: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597F7C" w:rsidRPr="00597F7C" w:rsidTr="00597F7C">
        <w:trPr>
          <w:trHeight w:val="432"/>
          <w:jc w:val="center"/>
        </w:trPr>
        <w:tc>
          <w:tcPr>
            <w:tcW w:w="5000" w:type="pct"/>
            <w:vAlign w:val="center"/>
          </w:tcPr>
          <w:p w:rsidR="00597F7C" w:rsidRPr="00597F7C" w:rsidRDefault="00597F7C" w:rsidP="00597F7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00782" w:rsidRPr="009A5E21" w:rsidRDefault="00700782">
      <w:pPr>
        <w:rPr>
          <w:rFonts w:ascii="Calibri" w:hAnsi="Calibri" w:cs="Arial"/>
          <w:lang w:val="hr-HR"/>
        </w:rPr>
      </w:pPr>
    </w:p>
    <w:p w:rsidR="009433AC" w:rsidRPr="009A5E21" w:rsidRDefault="009433AC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9A5E21">
        <w:rPr>
          <w:rFonts w:ascii="Calibri" w:hAnsi="Calibri" w:cs="Arial"/>
          <w:sz w:val="26"/>
          <w:szCs w:val="26"/>
          <w:lang w:val="hr-HR"/>
        </w:rPr>
        <w:t>I</w:t>
      </w:r>
      <w:r w:rsidR="0074546D" w:rsidRPr="009A5E21">
        <w:rPr>
          <w:rFonts w:ascii="Calibri" w:hAnsi="Calibri" w:cs="Arial"/>
          <w:sz w:val="26"/>
          <w:szCs w:val="26"/>
          <w:lang w:val="hr-HR"/>
        </w:rPr>
        <w:t>I</w:t>
      </w:r>
      <w:r w:rsidR="00F86A00" w:rsidRPr="009A5E21">
        <w:rPr>
          <w:rFonts w:ascii="Calibri" w:hAnsi="Calibri" w:cs="Arial"/>
          <w:sz w:val="26"/>
          <w:szCs w:val="26"/>
          <w:lang w:val="hr-HR"/>
        </w:rPr>
        <w:t>I</w:t>
      </w:r>
      <w:r w:rsidRPr="009A5E21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9A5E21">
        <w:rPr>
          <w:rFonts w:ascii="Calibri" w:hAnsi="Calibri" w:cs="Arial"/>
          <w:sz w:val="26"/>
          <w:szCs w:val="26"/>
          <w:lang w:val="hr-HR"/>
        </w:rPr>
        <w:t>UVJETI</w:t>
      </w:r>
      <w:r w:rsidRPr="009A5E21">
        <w:rPr>
          <w:rFonts w:ascii="Calibri" w:hAnsi="Calibri" w:cs="Arial"/>
          <w:sz w:val="26"/>
          <w:szCs w:val="26"/>
          <w:lang w:val="hr-HR"/>
        </w:rPr>
        <w:t xml:space="preserve"> ZA IZVOĐENJE </w:t>
      </w:r>
      <w:bookmarkStart w:id="0" w:name="_GoBack"/>
      <w:bookmarkEnd w:id="0"/>
      <w:r w:rsidRPr="009A5E21">
        <w:rPr>
          <w:rFonts w:ascii="Calibri" w:hAnsi="Calibri" w:cs="Arial"/>
          <w:sz w:val="26"/>
          <w:szCs w:val="26"/>
          <w:lang w:val="hr-HR"/>
        </w:rPr>
        <w:t>PROGRAMA</w:t>
      </w:r>
    </w:p>
    <w:p w:rsidR="009433AC" w:rsidRPr="009A5E21" w:rsidRDefault="009433AC" w:rsidP="009433AC">
      <w:pPr>
        <w:rPr>
          <w:rFonts w:ascii="Calibri" w:hAnsi="Calibri" w:cs="Arial"/>
          <w:lang w:val="hr-HR"/>
        </w:rPr>
      </w:pPr>
    </w:p>
    <w:p w:rsidR="00AD385B" w:rsidRPr="009A5E21" w:rsidRDefault="00832A7F" w:rsidP="00832A7F">
      <w:pPr>
        <w:rPr>
          <w:rFonts w:ascii="Calibri" w:hAnsi="Calibri" w:cs="Arial"/>
          <w:b/>
          <w:lang w:val="hr-HR"/>
        </w:rPr>
      </w:pPr>
      <w:r w:rsidRPr="009A5E21">
        <w:rPr>
          <w:rFonts w:ascii="Calibri" w:hAnsi="Calibri" w:cs="Arial"/>
          <w:b/>
          <w:lang w:val="hr-HR"/>
        </w:rPr>
        <w:t>KADROVI</w:t>
      </w:r>
    </w:p>
    <w:p w:rsidR="0074546D" w:rsidRPr="009A5E21" w:rsidRDefault="0074546D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70"/>
        <w:gridCol w:w="1417"/>
        <w:gridCol w:w="1547"/>
        <w:gridCol w:w="1934"/>
      </w:tblGrid>
      <w:tr w:rsidR="00926B4B" w:rsidRPr="009A5E21" w:rsidTr="00597F7C">
        <w:trPr>
          <w:trHeight w:val="432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926B4B" w:rsidRPr="009A5E21" w:rsidRDefault="00F86A00" w:rsidP="001659B4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  <w:r w:rsidR="00926B4B" w:rsidRPr="009A5E21">
              <w:rPr>
                <w:rFonts w:ascii="Calibri" w:hAnsi="Calibri" w:cs="Arial"/>
                <w:sz w:val="22"/>
                <w:szCs w:val="22"/>
                <w:lang w:val="hr-HR"/>
              </w:rPr>
              <w:t>.1. Popis i opterećenje nastavnika i suradnika koji sudjeluju u izvedbi programa</w:t>
            </w: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2543" w:type="pct"/>
            <w:shd w:val="clear" w:color="auto" w:fill="F2F2F2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 nastavnika</w:t>
            </w:r>
            <w:r w:rsidR="00762FE0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/suradnika</w:t>
            </w:r>
          </w:p>
          <w:p w:rsidR="00BE5F50" w:rsidRPr="009A5E21" w:rsidRDefault="00BE5F50" w:rsidP="00597F7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(sa znanstveno-nastavnim, umjetničko-nastavnim ili nastavnim zvanjem</w:t>
            </w:r>
          </w:p>
        </w:tc>
        <w:tc>
          <w:tcPr>
            <w:tcW w:w="711" w:type="pct"/>
            <w:shd w:val="clear" w:color="auto" w:fill="F2F2F2"/>
          </w:tcPr>
          <w:p w:rsidR="00BE5F50" w:rsidRPr="009A5E21" w:rsidRDefault="00BE5F50" w:rsidP="00597F7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Stalno zaposleni/ Vanjski suradnik</w:t>
            </w:r>
          </w:p>
        </w:tc>
        <w:tc>
          <w:tcPr>
            <w:tcW w:w="776" w:type="pct"/>
            <w:shd w:val="clear" w:color="auto" w:fill="F2F2F2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Trenutačno ukupno opterećenje</w:t>
            </w:r>
            <w:r w:rsidRPr="009A5E21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2"/>
            </w:r>
          </w:p>
        </w:tc>
        <w:tc>
          <w:tcPr>
            <w:tcW w:w="970" w:type="pct"/>
            <w:shd w:val="clear" w:color="auto" w:fill="F2F2F2"/>
          </w:tcPr>
          <w:p w:rsidR="00BE5F50" w:rsidRPr="009A5E21" w:rsidRDefault="00BE5F50" w:rsidP="00762FE0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Opterećenje unutar predloženog programa</w:t>
            </w:r>
            <w:r w:rsidRPr="009A5E21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3"/>
            </w: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9A5E21" w:rsidTr="00597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9A5E21" w:rsidRDefault="00BE5F50" w:rsidP="00597F7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</w:tbl>
    <w:p w:rsidR="00431D6E" w:rsidRPr="009A5E21" w:rsidRDefault="00431D6E" w:rsidP="00431D6E">
      <w:pPr>
        <w:rPr>
          <w:rFonts w:ascii="Calibri" w:hAnsi="Calibri"/>
          <w:lang w:val="nl-BE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597F7C" w:rsidRPr="00597F7C" w:rsidTr="00597F7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597F7C" w:rsidRPr="00597F7C" w:rsidRDefault="00597F7C" w:rsidP="00597F7C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597F7C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3.2. Životopisi 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zaposlenih </w:t>
            </w:r>
            <w:r w:rsidRPr="00597F7C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nastavnika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, suradnika</w:t>
            </w:r>
            <w:r w:rsidRPr="00597F7C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i vanjskih suradnika koji sudjeluju u izvedbi programa</w:t>
            </w:r>
            <w:r w:rsidRPr="00597F7C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4"/>
            </w:r>
          </w:p>
        </w:tc>
      </w:tr>
    </w:tbl>
    <w:p w:rsidR="00597F7C" w:rsidRPr="00597F7C" w:rsidRDefault="00597F7C" w:rsidP="00597F7C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1"/>
        <w:gridCol w:w="5207"/>
      </w:tblGrid>
      <w:tr w:rsidR="00597F7C" w:rsidRPr="00597F7C" w:rsidTr="00597F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7C" w:rsidRPr="00597F7C" w:rsidRDefault="00597F7C" w:rsidP="00597F7C">
            <w:pPr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ŽIVOTOPIS</w:t>
            </w:r>
          </w:p>
        </w:tc>
      </w:tr>
      <w:tr w:rsidR="00597F7C" w:rsidRPr="00597F7C" w:rsidTr="00597F7C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Ime i prezime</w:t>
            </w:r>
            <w:r w:rsidRPr="00597F7C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E-pošta: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Mrežne stranice</w:t>
            </w:r>
            <w:r w:rsidRPr="00597F7C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Ustanova</w:t>
            </w:r>
            <w:r w:rsidRPr="00597F7C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Zvanje</w:t>
            </w:r>
            <w:r w:rsidRPr="00597F7C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Područje, polje i grana: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nl-BE"/>
              </w:rPr>
              <w:t>Datum zadnjeg izbora u zvanje</w:t>
            </w:r>
            <w:r w:rsidRPr="00597F7C"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color w:val="000000"/>
                <w:sz w:val="22"/>
                <w:szCs w:val="22"/>
                <w:lang w:val="nl-BE"/>
              </w:rPr>
            </w:pPr>
          </w:p>
        </w:tc>
      </w:tr>
      <w:tr w:rsidR="00597F7C" w:rsidRPr="00597F7C" w:rsidTr="00597F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Kratki životopis</w:t>
            </w:r>
          </w:p>
        </w:tc>
      </w:tr>
      <w:tr w:rsidR="00597F7C" w:rsidRPr="00597F7C" w:rsidTr="00597F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Popis radova objavljenih u posljednjih pet godina</w:t>
            </w:r>
            <w:r w:rsidRPr="00597F7C">
              <w:rPr>
                <w:rStyle w:val="FootnoteReference"/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footnoteReference w:id="5"/>
            </w:r>
          </w:p>
        </w:tc>
      </w:tr>
      <w:tr w:rsidR="00597F7C" w:rsidRPr="00597F7C" w:rsidTr="00597F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ind w:left="708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597F7C" w:rsidRPr="00597F7C" w:rsidTr="00597F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7F7C" w:rsidRPr="00597F7C" w:rsidRDefault="00597F7C" w:rsidP="00597F7C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</w:pPr>
            <w:r w:rsidRPr="00597F7C">
              <w:rPr>
                <w:rFonts w:ascii="Calibri" w:hAnsi="Calibri" w:cs="Arial"/>
                <w:b/>
                <w:color w:val="000000"/>
                <w:sz w:val="22"/>
                <w:szCs w:val="22"/>
                <w:lang w:val="nl-BE"/>
              </w:rPr>
              <w:t xml:space="preserve">Ostale kvalifikacije za izvođenje nastave </w:t>
            </w:r>
          </w:p>
        </w:tc>
      </w:tr>
      <w:tr w:rsidR="00597F7C" w:rsidRPr="00597F7C" w:rsidTr="00597F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7C" w:rsidRPr="00597F7C" w:rsidRDefault="00597F7C" w:rsidP="00597F7C">
            <w:pPr>
              <w:rPr>
                <w:rFonts w:ascii="Calibri" w:hAnsi="Calibri" w:cs="Arial"/>
                <w:color w:val="000000"/>
                <w:sz w:val="22"/>
                <w:szCs w:val="22"/>
                <w:lang w:val="nl-BE"/>
              </w:rPr>
            </w:pPr>
          </w:p>
        </w:tc>
      </w:tr>
    </w:tbl>
    <w:p w:rsidR="00597F7C" w:rsidRPr="009A5E21" w:rsidRDefault="00597F7C" w:rsidP="00431D6E">
      <w:pPr>
        <w:rPr>
          <w:rFonts w:ascii="Calibri" w:hAnsi="Calibri"/>
          <w:lang w:val="nl-BE"/>
        </w:rPr>
      </w:pPr>
    </w:p>
    <w:p w:rsidR="00000B5D" w:rsidRPr="009A5E21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74"/>
        <w:gridCol w:w="1394"/>
      </w:tblGrid>
      <w:tr w:rsidR="00431D6E" w:rsidRPr="009A5E21" w:rsidTr="00782E51">
        <w:trPr>
          <w:trHeight w:hRule="exact" w:val="75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vAlign w:val="center"/>
          </w:tcPr>
          <w:p w:rsidR="00431D6E" w:rsidRPr="009A5E21" w:rsidRDefault="00F86A00" w:rsidP="00762FE0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9A5E21">
              <w:rPr>
                <w:rFonts w:cs="Arial"/>
                <w:b/>
                <w:color w:val="000000"/>
                <w:lang w:val="hr-HR"/>
              </w:rPr>
              <w:t>3.3.</w:t>
            </w:r>
            <w:r w:rsidR="00431D6E" w:rsidRPr="009A5E21">
              <w:rPr>
                <w:rFonts w:cs="Arial"/>
                <w:b/>
                <w:color w:val="000000"/>
                <w:lang w:val="hr-HR"/>
              </w:rPr>
              <w:t xml:space="preserve"> Analiza pokrivenosti programa nastavnicima</w:t>
            </w:r>
            <w:r w:rsidR="00762FE0" w:rsidRPr="009A5E21">
              <w:rPr>
                <w:rFonts w:cs="Arial"/>
                <w:b/>
                <w:color w:val="000000"/>
                <w:lang w:val="hr-HR"/>
              </w:rPr>
              <w:t>/suradnicima</w:t>
            </w:r>
            <w:r w:rsidR="00431D6E" w:rsidRPr="009A5E21">
              <w:rPr>
                <w:rFonts w:cs="Arial"/>
                <w:b/>
                <w:color w:val="000000"/>
                <w:lang w:val="hr-HR"/>
              </w:rPr>
              <w:t xml:space="preserve"> zaposlenima </w:t>
            </w:r>
            <w:r w:rsidR="00762FE0" w:rsidRPr="009A5E21">
              <w:rPr>
                <w:rFonts w:cs="Arial"/>
                <w:b/>
                <w:color w:val="000000"/>
                <w:lang w:val="hr-HR"/>
              </w:rPr>
              <w:t xml:space="preserve">na Sveučilištu </w:t>
            </w:r>
            <w:r w:rsidR="00431D6E" w:rsidRPr="009A5E21">
              <w:rPr>
                <w:rFonts w:cs="Arial"/>
                <w:b/>
                <w:color w:val="000000"/>
                <w:lang w:val="hr-HR"/>
              </w:rPr>
              <w:t>u odnosu na ukupan broj nastavnika</w:t>
            </w:r>
            <w:r w:rsidR="00762FE0" w:rsidRPr="009A5E21">
              <w:rPr>
                <w:rFonts w:cs="Arial"/>
                <w:b/>
                <w:color w:val="000000"/>
                <w:lang w:val="hr-HR"/>
              </w:rPr>
              <w:t>/suradnika</w:t>
            </w:r>
            <w:r w:rsidR="00431D6E" w:rsidRPr="009A5E21">
              <w:rPr>
                <w:rFonts w:cs="Arial"/>
                <w:b/>
                <w:color w:val="000000"/>
                <w:lang w:val="hr-HR"/>
              </w:rPr>
              <w:t xml:space="preserve"> potrebnih za izvođenje programa (u %)</w:t>
            </w:r>
          </w:p>
        </w:tc>
      </w:tr>
      <w:tr w:rsidR="00762FE0" w:rsidRPr="009A5E21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4301" w:type="pct"/>
            <w:shd w:val="clear" w:color="auto" w:fill="FFFFFF"/>
            <w:vAlign w:val="center"/>
          </w:tcPr>
          <w:p w:rsidR="00762FE0" w:rsidRPr="009A5E21" w:rsidRDefault="00762FE0" w:rsidP="00762FE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A5E21">
              <w:rPr>
                <w:rFonts w:ascii="Calibri" w:hAnsi="Calibri" w:cs="Arial"/>
                <w:sz w:val="20"/>
                <w:szCs w:val="20"/>
                <w:lang w:val="hr-HR"/>
              </w:rPr>
              <w:t>Ukupan broj norma sati programa</w:t>
            </w:r>
          </w:p>
        </w:tc>
        <w:tc>
          <w:tcPr>
            <w:tcW w:w="699" w:type="pct"/>
            <w:shd w:val="clear" w:color="auto" w:fill="FFFFFF"/>
            <w:vAlign w:val="center"/>
          </w:tcPr>
          <w:p w:rsidR="00762FE0" w:rsidRPr="009A5E21" w:rsidRDefault="00762FE0" w:rsidP="00597F7C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2FE0" w:rsidRPr="009A5E21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9A5E21" w:rsidRDefault="00762FE0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9A5E21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nastavnika</w:t>
            </w:r>
          </w:p>
        </w:tc>
        <w:tc>
          <w:tcPr>
            <w:tcW w:w="699" w:type="pct"/>
            <w:vAlign w:val="center"/>
          </w:tcPr>
          <w:p w:rsidR="00762FE0" w:rsidRPr="009A5E21" w:rsidRDefault="00762FE0" w:rsidP="00597F7C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62FE0" w:rsidRPr="009A5E21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9A5E21" w:rsidRDefault="00762FE0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9A5E21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suradnika</w:t>
            </w:r>
          </w:p>
        </w:tc>
        <w:tc>
          <w:tcPr>
            <w:tcW w:w="699" w:type="pct"/>
            <w:vAlign w:val="center"/>
          </w:tcPr>
          <w:p w:rsidR="00762FE0" w:rsidRPr="009A5E21" w:rsidRDefault="00762FE0" w:rsidP="00597F7C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62FE0" w:rsidRPr="009A5E21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9A5E21" w:rsidRDefault="00762FE0" w:rsidP="00431D6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9A5E21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vanjskih suradnika</w:t>
            </w:r>
          </w:p>
        </w:tc>
        <w:tc>
          <w:tcPr>
            <w:tcW w:w="699" w:type="pct"/>
            <w:vAlign w:val="center"/>
          </w:tcPr>
          <w:p w:rsidR="00762FE0" w:rsidRPr="009A5E21" w:rsidRDefault="00762FE0" w:rsidP="00597F7C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62FE0" w:rsidRPr="009A5E21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9A5E21" w:rsidRDefault="00762FE0" w:rsidP="00762FE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A5E21">
              <w:rPr>
                <w:rFonts w:ascii="Calibri" w:hAnsi="Calibri" w:cs="Arial"/>
                <w:sz w:val="20"/>
                <w:szCs w:val="20"/>
                <w:lang w:val="hr-HR"/>
              </w:rPr>
              <w:t>Pokrivenost (%)</w:t>
            </w:r>
          </w:p>
        </w:tc>
        <w:tc>
          <w:tcPr>
            <w:tcW w:w="699" w:type="pct"/>
            <w:vAlign w:val="center"/>
          </w:tcPr>
          <w:p w:rsidR="00762FE0" w:rsidRPr="009A5E21" w:rsidRDefault="00762FE0" w:rsidP="00597F7C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82E51" w:rsidRPr="009A5E21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12"/>
        <w:gridCol w:w="1356"/>
      </w:tblGrid>
      <w:tr w:rsidR="00431D6E" w:rsidRPr="009A5E21" w:rsidTr="00782E51">
        <w:trPr>
          <w:trHeight w:val="432"/>
          <w:jc w:val="center"/>
        </w:trPr>
        <w:tc>
          <w:tcPr>
            <w:tcW w:w="4320" w:type="pct"/>
            <w:shd w:val="clear" w:color="auto" w:fill="33CC33"/>
            <w:vAlign w:val="center"/>
          </w:tcPr>
          <w:p w:rsidR="00431D6E" w:rsidRPr="009A5E21" w:rsidRDefault="00F86A00" w:rsidP="00762FE0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3.4.</w:t>
            </w:r>
            <w:r w:rsidR="00431D6E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Optimalni broj </w:t>
            </w:r>
            <w:r w:rsidR="00762FE0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polaznika</w:t>
            </w:r>
            <w:r w:rsidR="00431D6E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koji se mogu upisati na </w:t>
            </w:r>
            <w:r w:rsidR="00762FE0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program </w:t>
            </w:r>
            <w:r w:rsidR="00431D6E" w:rsidRPr="009A5E21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 obzirom na prostorne i kadrovske uvjete  </w:t>
            </w:r>
          </w:p>
        </w:tc>
        <w:tc>
          <w:tcPr>
            <w:tcW w:w="680" w:type="pct"/>
            <w:vAlign w:val="center"/>
          </w:tcPr>
          <w:p w:rsidR="00431D6E" w:rsidRPr="009A5E21" w:rsidRDefault="00431D6E" w:rsidP="00597F7C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82E51" w:rsidRPr="009A5E21" w:rsidRDefault="00782E51">
      <w:pPr>
        <w:rPr>
          <w:rFonts w:ascii="Calibri" w:hAnsi="Calibri"/>
        </w:rPr>
      </w:pPr>
    </w:p>
    <w:p w:rsidR="00832A7F" w:rsidRDefault="00832A7F" w:rsidP="00832A7F">
      <w:pPr>
        <w:rPr>
          <w:rFonts w:ascii="Calibri" w:hAnsi="Calibri"/>
          <w:lang w:val="hr-HR"/>
        </w:rPr>
      </w:pPr>
    </w:p>
    <w:p w:rsidR="001659B4" w:rsidRDefault="001659B4" w:rsidP="00832A7F">
      <w:pPr>
        <w:rPr>
          <w:rFonts w:ascii="Calibri" w:hAnsi="Calibri"/>
          <w:lang w:val="hr-HR"/>
        </w:rPr>
      </w:pPr>
    </w:p>
    <w:p w:rsidR="001659B4" w:rsidRDefault="001659B4" w:rsidP="00832A7F">
      <w:pPr>
        <w:rPr>
          <w:rFonts w:ascii="Calibri" w:hAnsi="Calibri"/>
          <w:lang w:val="hr-HR"/>
        </w:rPr>
      </w:pPr>
    </w:p>
    <w:p w:rsidR="001659B4" w:rsidRDefault="001659B4" w:rsidP="00832A7F">
      <w:pPr>
        <w:rPr>
          <w:rFonts w:ascii="Calibri" w:hAnsi="Calibri"/>
          <w:lang w:val="hr-HR"/>
        </w:rPr>
      </w:pPr>
    </w:p>
    <w:p w:rsidR="001659B4" w:rsidRDefault="001659B4" w:rsidP="00832A7F">
      <w:pPr>
        <w:rPr>
          <w:rFonts w:ascii="Calibri" w:hAnsi="Calibri"/>
          <w:lang w:val="hr-HR"/>
        </w:rPr>
      </w:pPr>
    </w:p>
    <w:p w:rsidR="001659B4" w:rsidRDefault="001659B4" w:rsidP="00832A7F">
      <w:pPr>
        <w:rPr>
          <w:rFonts w:ascii="Calibri" w:hAnsi="Calibri"/>
          <w:lang w:val="hr-HR"/>
        </w:rPr>
      </w:pPr>
    </w:p>
    <w:p w:rsidR="001659B4" w:rsidRDefault="001659B4" w:rsidP="00832A7F">
      <w:pPr>
        <w:rPr>
          <w:rFonts w:ascii="Calibri" w:hAnsi="Calibri"/>
          <w:lang w:val="hr-HR"/>
        </w:rPr>
      </w:pPr>
    </w:p>
    <w:p w:rsidR="001659B4" w:rsidRPr="009A5E21" w:rsidRDefault="001659B4" w:rsidP="00832A7F">
      <w:pPr>
        <w:rPr>
          <w:rFonts w:ascii="Calibri" w:hAnsi="Calibri"/>
          <w:lang w:val="hr-HR"/>
        </w:rPr>
      </w:pPr>
    </w:p>
    <w:p w:rsidR="00832A7F" w:rsidRPr="009A5E21" w:rsidRDefault="00832A7F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9A5E21">
        <w:rPr>
          <w:rFonts w:ascii="Calibri" w:hAnsi="Calibri" w:cs="Arial"/>
          <w:b/>
          <w:sz w:val="22"/>
          <w:szCs w:val="22"/>
          <w:lang w:val="hr-HR"/>
        </w:rPr>
        <w:lastRenderedPageBreak/>
        <w:t>PROSTOR I OPREMA</w:t>
      </w:r>
    </w:p>
    <w:p w:rsidR="00832A7F" w:rsidRPr="009A5E21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02076" w:rsidRPr="009A5E21" w:rsidTr="005D0A25">
        <w:trPr>
          <w:trHeight w:hRule="exact" w:val="531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02076" w:rsidRPr="009A5E21" w:rsidRDefault="00F86A00" w:rsidP="005D0A25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sz w:val="22"/>
                <w:szCs w:val="22"/>
                <w:lang w:val="hr-HR"/>
              </w:rPr>
              <w:t>3.5.</w:t>
            </w:r>
            <w:r w:rsidR="00702076" w:rsidRPr="009A5E21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5D0A25" w:rsidRPr="009A5E21">
              <w:rPr>
                <w:rFonts w:ascii="Calibri" w:hAnsi="Calibri" w:cs="Arial"/>
                <w:sz w:val="22"/>
                <w:szCs w:val="22"/>
                <w:lang w:val="hr-HR"/>
              </w:rPr>
              <w:t>Navedite podatke o prostoru i a</w:t>
            </w:r>
            <w:r w:rsidR="00702076" w:rsidRPr="009A5E21">
              <w:rPr>
                <w:rFonts w:ascii="Calibri" w:hAnsi="Calibri" w:cs="Arial"/>
                <w:sz w:val="22"/>
                <w:szCs w:val="22"/>
                <w:lang w:val="hr-HR"/>
              </w:rPr>
              <w:t>naliz</w:t>
            </w:r>
            <w:r w:rsidR="005D0A25" w:rsidRPr="009A5E21">
              <w:rPr>
                <w:rFonts w:ascii="Calibri" w:hAnsi="Calibri" w:cs="Arial"/>
                <w:sz w:val="22"/>
                <w:szCs w:val="22"/>
                <w:lang w:val="hr-HR"/>
              </w:rPr>
              <w:t>irajte</w:t>
            </w:r>
            <w:r w:rsidR="00702076" w:rsidRPr="009A5E21">
              <w:rPr>
                <w:rFonts w:ascii="Calibri" w:hAnsi="Calibri" w:cs="Arial"/>
                <w:sz w:val="22"/>
                <w:szCs w:val="22"/>
                <w:lang w:val="hr-HR"/>
              </w:rPr>
              <w:t xml:space="preserve"> adekvatnosti prostornih kapaciteta za izvođenje nastave</w:t>
            </w:r>
            <w:r w:rsidR="00702076" w:rsidRPr="009A5E21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6"/>
            </w:r>
            <w:r w:rsidR="00702076" w:rsidRPr="009A5E21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702076" w:rsidRPr="009A5E21" w:rsidTr="00597F7C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702076" w:rsidRPr="009A5E21" w:rsidRDefault="00702076" w:rsidP="00597F7C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9A5E21" w:rsidTr="00597F7C">
        <w:trPr>
          <w:trHeight w:hRule="exact" w:val="846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9A5E21" w:rsidRDefault="00F86A00" w:rsidP="00762FE0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A5E21">
              <w:rPr>
                <w:rFonts w:ascii="Calibri" w:hAnsi="Calibri" w:cs="Arial"/>
                <w:sz w:val="22"/>
                <w:szCs w:val="22"/>
                <w:lang w:val="hr-HR"/>
              </w:rPr>
              <w:t>3.6.</w:t>
            </w:r>
            <w:r w:rsidR="00832A7F" w:rsidRPr="009A5E21">
              <w:rPr>
                <w:rFonts w:ascii="Calibri" w:hAnsi="Calibri" w:cs="Arial"/>
                <w:sz w:val="22"/>
                <w:szCs w:val="22"/>
                <w:lang w:val="hr-HR"/>
              </w:rPr>
              <w:t xml:space="preserve"> Dokazi o osiguranoj vlastitoj opremi ili opremi u najmu za razdoblje od najmanje pet godina potrebnoj za postizanje predviđenih ishoda učenja, a posebice dokazi o dostupnosti literature. </w:t>
            </w:r>
          </w:p>
        </w:tc>
      </w:tr>
      <w:tr w:rsidR="00832A7F" w:rsidRPr="009A5E21" w:rsidTr="00597F7C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9A5E21" w:rsidRDefault="00832A7F" w:rsidP="00597F7C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9A5E21" w:rsidRDefault="00832A7F" w:rsidP="00832A7F">
      <w:pPr>
        <w:rPr>
          <w:rFonts w:ascii="Calibri" w:hAnsi="Calibri" w:cs="Arial"/>
          <w:lang w:val="hr-HR"/>
        </w:rPr>
      </w:pPr>
    </w:p>
    <w:p w:rsidR="005178FA" w:rsidRDefault="005178FA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9A5E21">
        <w:rPr>
          <w:rFonts w:ascii="Calibri" w:hAnsi="Calibri" w:cs="Arial"/>
          <w:b/>
          <w:sz w:val="22"/>
          <w:szCs w:val="22"/>
          <w:lang w:val="hr-HR"/>
        </w:rPr>
        <w:t>FINANCIJE</w:t>
      </w:r>
    </w:p>
    <w:p w:rsidR="0076097E" w:rsidRDefault="0076097E" w:rsidP="00832A7F">
      <w:pPr>
        <w:rPr>
          <w:rFonts w:ascii="Calibri" w:hAnsi="Calibri" w:cs="Arial"/>
          <w:b/>
          <w:sz w:val="22"/>
          <w:szCs w:val="22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7139"/>
        <w:gridCol w:w="1639"/>
      </w:tblGrid>
      <w:tr w:rsidR="0076097E" w:rsidRPr="002E6772" w:rsidTr="00235013">
        <w:trPr>
          <w:trHeight w:val="23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2.6. </w:t>
            </w:r>
            <w:r w:rsidRPr="002E677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>Projekcija prihoda i rashoda programa</w:t>
            </w:r>
          </w:p>
        </w:tc>
      </w:tr>
      <w:tr w:rsidR="0076097E" w:rsidRPr="002E6772" w:rsidTr="00235013">
        <w:trPr>
          <w:trHeight w:val="124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6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Prihodi poslovanja (ukupni)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9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iz inozemstva (darovnice) i od subjekata unutar općeg proračuna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62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632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od međunarodnih organizacija, institucija i tijela EU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6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633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iz gradskih, županijskih proračuna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5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od imovine (financijske)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416"/>
        </w:trPr>
        <w:tc>
          <w:tcPr>
            <w:tcW w:w="59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652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po posebnim propisima – participacije studenata u troškovima akreditiranih studijskih programa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60"/>
        </w:trPr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661</w:t>
            </w:r>
          </w:p>
        </w:tc>
        <w:tc>
          <w:tcPr>
            <w:tcW w:w="3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od pruženih usluga na tržištu - školarine poslijediplomski specijalistički studiji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6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663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Donacije od pravnih i fizičkih osoba izvan općeg proračuna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67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671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iz proračuna za financiranje redovite djelatnosti korisnika proračuna (subvencija participacije redovitih studenata u troškovima studija – «glavarine» 3.650kn)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4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Rashodi poslovanja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18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zaposlene (rad preko norme)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311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Bruto plaće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313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Doprinosi na plaće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8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 xml:space="preserve">Materijalni rashodi (naknade troškova zsposlenima, materijal, energija, rashodi za usluge i ostali rashodi)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Naknade troškova zaposlenima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3211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Službena putovanja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3213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Stručno usavršavanje zaposlenika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4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materijal i energiju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usluge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32372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Ugovori o djelu (vanjska suradnja)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55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323 bez 32372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Usluge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6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Naknade troškova osobama izvan radnog odnosa (putni troškovi vanjska suradnja)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329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Ostali rashodi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5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Financijski rashodi (kamate i ostali financijski rashodi)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lastRenderedPageBreak/>
              <w:t>37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Stipendije i školarine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8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38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Ostali rashodi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18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 xml:space="preserve">Višak/manjak prihoda poslovanja (6-3)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32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7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od prodaje nefinancijske imovine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689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nabavu nefinancijske imovine (građevinski objekti, postrojenja, oprema, prijevozna sredstva, knjige i dr.)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422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Postrojenja i oprema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424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Knjige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426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Ulaganja u računalne programe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4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Višak/manjak prihoda od nefinancijske imovine (7-4)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5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8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 xml:space="preserve">Primici od financijske imovine i zaduživanja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26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5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Izdaci za financijsku imovinu i otplate zajmova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4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Višak/manjak primitaka od financijske imovine i obveza (8-5)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Ukupni prihodi i primici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4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 xml:space="preserve">Ukupni rashodi i izdaci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Višak/manjak prihoda i primitaka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</w:tcPr>
          <w:p w:rsidR="0076097E" w:rsidRPr="002E6772" w:rsidRDefault="0076097E" w:rsidP="00235013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</w:tbl>
    <w:p w:rsidR="0076097E" w:rsidRDefault="0076097E" w:rsidP="0076097E">
      <w:pPr>
        <w:rPr>
          <w:rFonts w:ascii="Calibri" w:hAnsi="Calibri"/>
          <w:lang w:val="hr-HR"/>
        </w:rPr>
      </w:pPr>
    </w:p>
    <w:p w:rsidR="0076097E" w:rsidRPr="002E6772" w:rsidRDefault="0076097E" w:rsidP="0076097E">
      <w:pPr>
        <w:rPr>
          <w:rFonts w:ascii="Calibri" w:hAnsi="Calibri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7139"/>
        <w:gridCol w:w="1639"/>
      </w:tblGrid>
      <w:tr w:rsidR="0076097E" w:rsidRPr="002E6772" w:rsidTr="00235013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2.7. </w:t>
            </w:r>
            <w:r w:rsidRPr="002E677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Projekcija izvora financiranja programa </w:t>
            </w:r>
          </w:p>
        </w:tc>
      </w:tr>
      <w:tr w:rsidR="0076097E" w:rsidRPr="002E6772" w:rsidTr="00235013">
        <w:trPr>
          <w:trHeight w:val="454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1.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Državni proračun – MZOS - (subvencija participacije redovitih studenata u troškovima studija – «glavarine» 3.650kn)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097E" w:rsidRPr="002E6772" w:rsidTr="00235013">
        <w:trPr>
          <w:trHeight w:val="8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2.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Državni proračun - Druga mjerodavna ministarstva i državne institucije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97E" w:rsidRPr="002E6772" w:rsidRDefault="0076097E" w:rsidP="0023501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097E" w:rsidRPr="002E6772" w:rsidTr="00235013">
        <w:trPr>
          <w:trHeight w:val="19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iz drugih proračuna (EU, županija, grad)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97E" w:rsidRPr="002E6772" w:rsidRDefault="0076097E" w:rsidP="0023501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097E" w:rsidRPr="002E6772" w:rsidTr="00235013">
        <w:trPr>
          <w:trHeight w:val="21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4.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Školarine, participacije studenata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097E" w:rsidRPr="002E6772" w:rsidTr="00235013">
        <w:trPr>
          <w:trHeight w:val="27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5.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Donacije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097E" w:rsidRPr="002E6772" w:rsidTr="00235013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Ostali primici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97E" w:rsidRPr="002E6772" w:rsidRDefault="0076097E" w:rsidP="0023501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097E" w:rsidRPr="002E6772" w:rsidTr="00235013">
        <w:trPr>
          <w:trHeight w:val="251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7.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76097E" w:rsidRPr="002E6772" w:rsidRDefault="0076097E" w:rsidP="00235013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Svekupno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</w:tcPr>
          <w:p w:rsidR="0076097E" w:rsidRPr="002E6772" w:rsidRDefault="0076097E" w:rsidP="00235013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6097E" w:rsidRPr="002E6772" w:rsidRDefault="0076097E" w:rsidP="0076097E">
      <w:pPr>
        <w:rPr>
          <w:rFonts w:ascii="Calibri" w:hAnsi="Calibri"/>
          <w:lang w:val="hr-HR"/>
        </w:rPr>
      </w:pPr>
    </w:p>
    <w:p w:rsidR="0076097E" w:rsidRPr="009A5E21" w:rsidRDefault="0076097E" w:rsidP="00832A7F">
      <w:pPr>
        <w:rPr>
          <w:rFonts w:ascii="Calibri" w:hAnsi="Calibri" w:cs="Arial"/>
          <w:b/>
          <w:sz w:val="22"/>
          <w:szCs w:val="22"/>
          <w:lang w:val="hr-HR"/>
        </w:rPr>
      </w:pPr>
    </w:p>
    <w:sectPr w:rsidR="0076097E" w:rsidRPr="009A5E21" w:rsidSect="00560451">
      <w:headerReference w:type="default" r:id="rId11"/>
      <w:footerReference w:type="default" r:id="rId12"/>
      <w:pgSz w:w="11906" w:h="16838"/>
      <w:pgMar w:top="720" w:right="1077" w:bottom="720" w:left="1077" w:header="68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C4" w:rsidRDefault="00483EC4">
      <w:r>
        <w:separator/>
      </w:r>
    </w:p>
  </w:endnote>
  <w:endnote w:type="continuationSeparator" w:id="0">
    <w:p w:rsidR="00483EC4" w:rsidRDefault="0048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7C" w:rsidRDefault="00597F7C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F7C" w:rsidRDefault="00597F7C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7C" w:rsidRPr="0061792C" w:rsidRDefault="00597F7C" w:rsidP="00560451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76097E">
      <w:rPr>
        <w:rFonts w:ascii="Calibri" w:eastAsia="Calibri" w:hAnsi="Calibri"/>
        <w:noProof/>
        <w:sz w:val="22"/>
        <w:szCs w:val="22"/>
        <w:lang w:val="hr-HR" w:eastAsia="en-US"/>
      </w:rPr>
      <w:t>7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597F7C" w:rsidRPr="00560451" w:rsidRDefault="00597F7C" w:rsidP="00560451">
    <w:pPr>
      <w:rPr>
        <w:rFonts w:ascii="Calibri" w:eastAsia="Calibri" w:hAnsi="Calibri"/>
        <w:sz w:val="12"/>
        <w:szCs w:val="1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  <w:r>
      <w:rPr>
        <w:rFonts w:ascii="Calibri" w:eastAsia="Calibri" w:hAnsi="Calibri"/>
        <w:sz w:val="22"/>
        <w:szCs w:val="22"/>
        <w:lang w:val="hr-HR" w:eastAsia="en-US"/>
      </w:rPr>
      <w:t>_______</w:t>
    </w:r>
  </w:p>
  <w:p w:rsidR="00597F7C" w:rsidRPr="00560451" w:rsidRDefault="00597F7C" w:rsidP="00560451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C4" w:rsidRDefault="00483EC4">
      <w:r>
        <w:separator/>
      </w:r>
    </w:p>
  </w:footnote>
  <w:footnote w:type="continuationSeparator" w:id="0">
    <w:p w:rsidR="00483EC4" w:rsidRDefault="00483EC4">
      <w:r>
        <w:continuationSeparator/>
      </w:r>
    </w:p>
  </w:footnote>
  <w:footnote w:id="1">
    <w:p w:rsidR="00597F7C" w:rsidRPr="009A5E21" w:rsidRDefault="00597F7C" w:rsidP="00597F7C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9A5E21">
        <w:rPr>
          <w:rStyle w:val="FootnoteReference"/>
          <w:rFonts w:ascii="Calibri" w:hAnsi="Calibri" w:cs="Arial"/>
          <w:sz w:val="18"/>
          <w:szCs w:val="18"/>
        </w:rPr>
        <w:footnoteRef/>
      </w:r>
      <w:r w:rsidRPr="009A5E21">
        <w:rPr>
          <w:rFonts w:ascii="Calibri" w:hAnsi="Calibri" w:cs="Arial"/>
          <w:sz w:val="18"/>
          <w:szCs w:val="18"/>
          <w:lang w:val="pl-PL"/>
        </w:rPr>
        <w:t xml:space="preserve"> </w:t>
      </w:r>
      <w:r w:rsidRPr="009A5E21">
        <w:rPr>
          <w:rFonts w:ascii="Calibri" w:hAnsi="Calibri" w:cs="Arial"/>
          <w:sz w:val="18"/>
          <w:szCs w:val="18"/>
          <w:lang w:val="hr-HR"/>
        </w:rPr>
        <w:t xml:space="preserve">Upisuje se </w:t>
      </w:r>
      <w:r w:rsidRPr="009A5E21">
        <w:rPr>
          <w:rFonts w:ascii="Calibri" w:hAnsi="Calibri" w:cs="Arial"/>
          <w:b/>
          <w:sz w:val="18"/>
          <w:szCs w:val="18"/>
          <w:lang w:val="hr-HR"/>
        </w:rPr>
        <w:t>O</w:t>
      </w:r>
      <w:r w:rsidRPr="009A5E21">
        <w:rPr>
          <w:rFonts w:ascii="Calibri" w:hAnsi="Calibri" w:cs="Arial"/>
          <w:sz w:val="18"/>
          <w:szCs w:val="18"/>
          <w:lang w:val="hr-HR"/>
        </w:rPr>
        <w:t xml:space="preserve"> ukoliko je predmet obvezan ili </w:t>
      </w:r>
      <w:r w:rsidRPr="009A5E21">
        <w:rPr>
          <w:rFonts w:ascii="Calibri" w:hAnsi="Calibri" w:cs="Arial"/>
          <w:b/>
          <w:sz w:val="18"/>
          <w:szCs w:val="18"/>
          <w:lang w:val="hr-HR"/>
        </w:rPr>
        <w:t>I</w:t>
      </w:r>
      <w:r w:rsidRPr="009A5E21">
        <w:rPr>
          <w:rFonts w:ascii="Calibri" w:hAnsi="Calibri" w:cs="Arial"/>
          <w:sz w:val="18"/>
          <w:szCs w:val="18"/>
          <w:lang w:val="hr-HR"/>
        </w:rPr>
        <w:t xml:space="preserve"> ukoliko je predmet izborni. Prvo se nabrajaju obvezni predmeti.</w:t>
      </w:r>
    </w:p>
  </w:footnote>
  <w:footnote w:id="2">
    <w:p w:rsidR="00597F7C" w:rsidRPr="009A5E21" w:rsidRDefault="00597F7C" w:rsidP="00BE5F50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9A5E21">
        <w:rPr>
          <w:rStyle w:val="FootnoteReference"/>
          <w:rFonts w:ascii="Calibri" w:hAnsi="Calibri" w:cs="Arial"/>
          <w:sz w:val="18"/>
          <w:szCs w:val="18"/>
        </w:rPr>
        <w:footnoteRef/>
      </w:r>
      <w:r w:rsidRPr="009A5E21">
        <w:rPr>
          <w:rFonts w:ascii="Calibri" w:hAnsi="Calibri" w:cs="Arial"/>
          <w:sz w:val="18"/>
          <w:szCs w:val="18"/>
        </w:rPr>
        <w:t xml:space="preserve"> </w:t>
      </w:r>
      <w:r w:rsidRPr="009A5E21">
        <w:rPr>
          <w:rFonts w:ascii="Calibri" w:hAnsi="Calibri" w:cs="Arial"/>
          <w:sz w:val="18"/>
          <w:szCs w:val="18"/>
          <w:lang w:val="hr-HR"/>
        </w:rPr>
        <w:t>U norma satima</w:t>
      </w:r>
    </w:p>
  </w:footnote>
  <w:footnote w:id="3">
    <w:p w:rsidR="00597F7C" w:rsidRPr="00926B4B" w:rsidRDefault="00597F7C" w:rsidP="00BE5F50">
      <w:pPr>
        <w:pStyle w:val="FootnoteText"/>
        <w:rPr>
          <w:rFonts w:ascii="Arial" w:hAnsi="Arial" w:cs="Arial"/>
          <w:sz w:val="18"/>
          <w:szCs w:val="18"/>
          <w:lang w:val="hr-HR"/>
        </w:rPr>
      </w:pPr>
      <w:r w:rsidRPr="009A5E21">
        <w:rPr>
          <w:rStyle w:val="FootnoteReference"/>
          <w:rFonts w:ascii="Calibri" w:hAnsi="Calibri" w:cs="Arial"/>
          <w:sz w:val="18"/>
          <w:szCs w:val="18"/>
        </w:rPr>
        <w:footnoteRef/>
      </w:r>
      <w:r w:rsidRPr="009A5E21">
        <w:rPr>
          <w:rFonts w:ascii="Calibri" w:hAnsi="Calibri" w:cs="Arial"/>
          <w:sz w:val="18"/>
          <w:szCs w:val="18"/>
        </w:rPr>
        <w:t xml:space="preserve"> </w:t>
      </w:r>
      <w:r w:rsidRPr="009A5E21">
        <w:rPr>
          <w:rFonts w:ascii="Calibri" w:hAnsi="Calibri" w:cs="Arial"/>
          <w:sz w:val="18"/>
          <w:szCs w:val="18"/>
          <w:lang w:val="hr-HR"/>
        </w:rPr>
        <w:t>U norma satima</w:t>
      </w:r>
    </w:p>
  </w:footnote>
  <w:footnote w:id="4">
    <w:p w:rsidR="00597F7C" w:rsidRPr="009A5E21" w:rsidRDefault="00597F7C" w:rsidP="00597F7C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sz w:val="18"/>
          <w:szCs w:val="18"/>
          <w:lang w:val="hr-HR"/>
        </w:rPr>
      </w:pPr>
      <w:r w:rsidRPr="009A5E21">
        <w:rPr>
          <w:rStyle w:val="FootnoteReference"/>
          <w:rFonts w:cs="Arial"/>
          <w:sz w:val="18"/>
          <w:szCs w:val="18"/>
        </w:rPr>
        <w:footnoteRef/>
      </w:r>
      <w:r w:rsidRPr="009A5E21">
        <w:rPr>
          <w:rFonts w:cs="Arial"/>
          <w:sz w:val="18"/>
          <w:szCs w:val="18"/>
          <w:lang w:val="hr-HR"/>
        </w:rPr>
        <w:t xml:space="preserve"> Ako nastavnik/suradnik nije zaposlen na Sveučilištu koja predlaže studijski program, prilažu se sljedeće pismene izjave:</w:t>
      </w:r>
    </w:p>
    <w:p w:rsidR="00597F7C" w:rsidRPr="009A5E21" w:rsidRDefault="00597F7C" w:rsidP="00597F7C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sz w:val="18"/>
          <w:szCs w:val="18"/>
          <w:lang w:val="hr-HR"/>
        </w:rPr>
      </w:pPr>
      <w:r w:rsidRPr="009A5E21">
        <w:rPr>
          <w:rFonts w:cs="Arial"/>
          <w:sz w:val="18"/>
          <w:szCs w:val="18"/>
          <w:lang w:val="hr-HR"/>
        </w:rPr>
        <w:t>1. Izjava nastavnika da je spreman izvoditi nastavu</w:t>
      </w:r>
    </w:p>
    <w:p w:rsidR="00597F7C" w:rsidRPr="009A5E21" w:rsidRDefault="00597F7C" w:rsidP="00597F7C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sz w:val="18"/>
          <w:szCs w:val="18"/>
          <w:lang w:val="hr-HR"/>
        </w:rPr>
      </w:pPr>
      <w:r w:rsidRPr="009A5E21">
        <w:rPr>
          <w:rFonts w:cs="Arial"/>
          <w:sz w:val="18"/>
          <w:szCs w:val="18"/>
          <w:lang w:val="hr-HR"/>
        </w:rPr>
        <w:t xml:space="preserve">2. Dopuštenje čelnika ustanove u kojoj je nastavnik zaposlen s navođenjem kolegija i razdoblja za koje se dozvola izdaje   </w:t>
      </w:r>
    </w:p>
  </w:footnote>
  <w:footnote w:id="5">
    <w:p w:rsidR="00597F7C" w:rsidRPr="009A5E21" w:rsidRDefault="00597F7C" w:rsidP="00597F7C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9A5E21">
        <w:rPr>
          <w:rStyle w:val="FootnoteReference"/>
          <w:rFonts w:ascii="Calibri" w:hAnsi="Calibri" w:cs="Arial"/>
          <w:sz w:val="18"/>
          <w:szCs w:val="18"/>
        </w:rPr>
        <w:footnoteRef/>
      </w:r>
      <w:r w:rsidRPr="009A5E21">
        <w:rPr>
          <w:rFonts w:ascii="Calibri" w:hAnsi="Calibri" w:cs="Arial"/>
          <w:sz w:val="18"/>
          <w:szCs w:val="18"/>
        </w:rPr>
        <w:t xml:space="preserve"> </w:t>
      </w:r>
      <w:r w:rsidRPr="009A5E21">
        <w:rPr>
          <w:rFonts w:ascii="Calibri" w:hAnsi="Calibri" w:cs="Arial"/>
          <w:b/>
          <w:sz w:val="18"/>
          <w:szCs w:val="18"/>
          <w:lang w:val="hr-HR"/>
        </w:rPr>
        <w:t>Podebljati</w:t>
      </w:r>
      <w:r w:rsidRPr="009A5E21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9A5E21">
        <w:rPr>
          <w:rFonts w:ascii="Calibri" w:hAnsi="Calibri" w:cs="Arial"/>
          <w:bCs/>
          <w:sz w:val="18"/>
          <w:szCs w:val="18"/>
          <w:lang w:val="hr-HR"/>
        </w:rPr>
        <w:t>relevantne</w:t>
      </w:r>
      <w:r w:rsidRPr="009A5E21">
        <w:rPr>
          <w:rFonts w:ascii="Calibri" w:hAnsi="Calibri" w:cs="Arial"/>
          <w:sz w:val="18"/>
          <w:szCs w:val="18"/>
          <w:lang w:val="hr-HR"/>
        </w:rPr>
        <w:t xml:space="preserve"> radove za izvođenje nastave</w:t>
      </w:r>
    </w:p>
  </w:footnote>
  <w:footnote w:id="6">
    <w:p w:rsidR="00597F7C" w:rsidRPr="009A5E21" w:rsidRDefault="00597F7C" w:rsidP="0070207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9A5E21">
        <w:rPr>
          <w:rStyle w:val="FootnoteReference"/>
          <w:rFonts w:ascii="Calibri" w:hAnsi="Calibri" w:cs="Arial"/>
          <w:sz w:val="18"/>
          <w:szCs w:val="18"/>
        </w:rPr>
        <w:footnoteRef/>
      </w:r>
      <w:r w:rsidRPr="009A5E21">
        <w:rPr>
          <w:rFonts w:ascii="Calibri" w:hAnsi="Calibri" w:cs="Arial"/>
          <w:sz w:val="18"/>
          <w:szCs w:val="18"/>
        </w:rPr>
        <w:t xml:space="preserve"> </w:t>
      </w:r>
      <w:r w:rsidRPr="009A5E21">
        <w:rPr>
          <w:rFonts w:ascii="Calibri" w:hAnsi="Calibri" w:cs="Arial"/>
          <w:sz w:val="18"/>
          <w:szCs w:val="18"/>
          <w:lang w:val="hr-HR"/>
        </w:rPr>
        <w:t>Određuje se stavljanjem u odnos predviđenog broja upisanih studenata s veličinom upotrebljivog prostora, na način da na svakog studenta dolazi u pravilu 1,25 m2 upotrebljivog prostora. Na postojeći broj studenata dodaju se studenti predviđeni studijskim programom i taj se ukupni broj stavlja u omjer s prostorom.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7C" w:rsidRPr="0061792C" w:rsidRDefault="00483EC4" w:rsidP="00560451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64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63" DrawAspect="Content" ObjectID="_1476256269" r:id="rId2"/>
      </w:object>
    </w:r>
    <w:r w:rsidR="00597F7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597F7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597F7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597F7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597F7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597F7C">
      <w:rPr>
        <w:rFonts w:ascii="Calibri" w:eastAsia="Calibri" w:hAnsi="Calibri"/>
        <w:b/>
        <w:sz w:val="22"/>
        <w:szCs w:val="22"/>
        <w:lang w:val="hr-HR" w:eastAsia="en-US"/>
      </w:rPr>
      <w:t>Obrazac VOP</w:t>
    </w:r>
    <w:r w:rsidR="0098348B">
      <w:rPr>
        <w:rFonts w:ascii="Calibri" w:eastAsia="Calibri" w:hAnsi="Calibri"/>
        <w:b/>
        <w:sz w:val="22"/>
        <w:szCs w:val="22"/>
        <w:lang w:val="hr-HR" w:eastAsia="en-US"/>
      </w:rPr>
      <w:t>6</w:t>
    </w:r>
  </w:p>
  <w:p w:rsidR="00597F7C" w:rsidRPr="0061792C" w:rsidRDefault="00597F7C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597F7C" w:rsidRDefault="00597F7C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597F7C" w:rsidRPr="0061792C" w:rsidRDefault="00597F7C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597F7C" w:rsidRPr="003208D6" w:rsidRDefault="00597F7C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6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51258"/>
    <w:multiLevelType w:val="hybridMultilevel"/>
    <w:tmpl w:val="FC12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53266"/>
    <w:multiLevelType w:val="hybridMultilevel"/>
    <w:tmpl w:val="84286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6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1B"/>
    <w:rsid w:val="00000B5D"/>
    <w:rsid w:val="000369C9"/>
    <w:rsid w:val="000403A8"/>
    <w:rsid w:val="00065C42"/>
    <w:rsid w:val="0007001D"/>
    <w:rsid w:val="000704C8"/>
    <w:rsid w:val="000847C2"/>
    <w:rsid w:val="0008577A"/>
    <w:rsid w:val="00097A93"/>
    <w:rsid w:val="000A684E"/>
    <w:rsid w:val="000B16AA"/>
    <w:rsid w:val="000C390B"/>
    <w:rsid w:val="000C494B"/>
    <w:rsid w:val="000C5419"/>
    <w:rsid w:val="000C6110"/>
    <w:rsid w:val="000E6206"/>
    <w:rsid w:val="00100126"/>
    <w:rsid w:val="001074F5"/>
    <w:rsid w:val="00111BC7"/>
    <w:rsid w:val="00115CEE"/>
    <w:rsid w:val="001202E3"/>
    <w:rsid w:val="001210DB"/>
    <w:rsid w:val="00122A9D"/>
    <w:rsid w:val="00130BF9"/>
    <w:rsid w:val="001320E8"/>
    <w:rsid w:val="00135BD8"/>
    <w:rsid w:val="00144F46"/>
    <w:rsid w:val="001575DA"/>
    <w:rsid w:val="00161A6F"/>
    <w:rsid w:val="001659B4"/>
    <w:rsid w:val="0017476D"/>
    <w:rsid w:val="00183C03"/>
    <w:rsid w:val="00192B9A"/>
    <w:rsid w:val="001C51C4"/>
    <w:rsid w:val="001C774C"/>
    <w:rsid w:val="001C7966"/>
    <w:rsid w:val="001C7F17"/>
    <w:rsid w:val="001E2008"/>
    <w:rsid w:val="00206E5B"/>
    <w:rsid w:val="00226B36"/>
    <w:rsid w:val="00232C33"/>
    <w:rsid w:val="00261A06"/>
    <w:rsid w:val="00265E44"/>
    <w:rsid w:val="0027131C"/>
    <w:rsid w:val="00275805"/>
    <w:rsid w:val="002A3ED0"/>
    <w:rsid w:val="002B2C77"/>
    <w:rsid w:val="002E1A12"/>
    <w:rsid w:val="002E31CA"/>
    <w:rsid w:val="002E4211"/>
    <w:rsid w:val="002E65C2"/>
    <w:rsid w:val="002F06C8"/>
    <w:rsid w:val="003066E3"/>
    <w:rsid w:val="003208D6"/>
    <w:rsid w:val="00331514"/>
    <w:rsid w:val="00366F0B"/>
    <w:rsid w:val="00372181"/>
    <w:rsid w:val="003D6539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3EC4"/>
    <w:rsid w:val="004845D1"/>
    <w:rsid w:val="00484EE2"/>
    <w:rsid w:val="00485006"/>
    <w:rsid w:val="004912CD"/>
    <w:rsid w:val="004A338F"/>
    <w:rsid w:val="004A7D3D"/>
    <w:rsid w:val="004B2C46"/>
    <w:rsid w:val="004C0C70"/>
    <w:rsid w:val="004C72CC"/>
    <w:rsid w:val="004C7C7E"/>
    <w:rsid w:val="004D5212"/>
    <w:rsid w:val="004E2B1C"/>
    <w:rsid w:val="004F0234"/>
    <w:rsid w:val="004F6AA9"/>
    <w:rsid w:val="004F6D8A"/>
    <w:rsid w:val="00515AAB"/>
    <w:rsid w:val="005178FA"/>
    <w:rsid w:val="0052307F"/>
    <w:rsid w:val="005400F6"/>
    <w:rsid w:val="00560451"/>
    <w:rsid w:val="00561E5A"/>
    <w:rsid w:val="00566D1B"/>
    <w:rsid w:val="0059665C"/>
    <w:rsid w:val="00597F7C"/>
    <w:rsid w:val="005B2418"/>
    <w:rsid w:val="005B694F"/>
    <w:rsid w:val="005C334F"/>
    <w:rsid w:val="005D0A25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60E3"/>
    <w:rsid w:val="006F68BE"/>
    <w:rsid w:val="00700782"/>
    <w:rsid w:val="00701420"/>
    <w:rsid w:val="00702076"/>
    <w:rsid w:val="007049C0"/>
    <w:rsid w:val="00705838"/>
    <w:rsid w:val="0071100E"/>
    <w:rsid w:val="00721452"/>
    <w:rsid w:val="0072253F"/>
    <w:rsid w:val="007244B3"/>
    <w:rsid w:val="00726826"/>
    <w:rsid w:val="00737274"/>
    <w:rsid w:val="0074546D"/>
    <w:rsid w:val="00757790"/>
    <w:rsid w:val="0076097E"/>
    <w:rsid w:val="00762FE0"/>
    <w:rsid w:val="00782E51"/>
    <w:rsid w:val="007853D7"/>
    <w:rsid w:val="00786F46"/>
    <w:rsid w:val="0079139E"/>
    <w:rsid w:val="007965B0"/>
    <w:rsid w:val="007974EC"/>
    <w:rsid w:val="007A21E2"/>
    <w:rsid w:val="007B6308"/>
    <w:rsid w:val="007C55A1"/>
    <w:rsid w:val="007D2535"/>
    <w:rsid w:val="007D5AD4"/>
    <w:rsid w:val="007E6CAA"/>
    <w:rsid w:val="00812A1B"/>
    <w:rsid w:val="00821C6F"/>
    <w:rsid w:val="00832A7F"/>
    <w:rsid w:val="0084555F"/>
    <w:rsid w:val="00846F71"/>
    <w:rsid w:val="008502BD"/>
    <w:rsid w:val="00856F67"/>
    <w:rsid w:val="00875A21"/>
    <w:rsid w:val="00885AE3"/>
    <w:rsid w:val="008915E3"/>
    <w:rsid w:val="008A511D"/>
    <w:rsid w:val="008B6FDE"/>
    <w:rsid w:val="008B779F"/>
    <w:rsid w:val="008C3CF4"/>
    <w:rsid w:val="008C7ED9"/>
    <w:rsid w:val="008D2CBC"/>
    <w:rsid w:val="008E5036"/>
    <w:rsid w:val="008E5BDF"/>
    <w:rsid w:val="008E6A5E"/>
    <w:rsid w:val="008E6D6A"/>
    <w:rsid w:val="00913558"/>
    <w:rsid w:val="009216F2"/>
    <w:rsid w:val="00926B4B"/>
    <w:rsid w:val="00937CBF"/>
    <w:rsid w:val="009433AC"/>
    <w:rsid w:val="009727C8"/>
    <w:rsid w:val="0098348B"/>
    <w:rsid w:val="00984844"/>
    <w:rsid w:val="009A5E21"/>
    <w:rsid w:val="009B1DEE"/>
    <w:rsid w:val="009B5C41"/>
    <w:rsid w:val="009B695F"/>
    <w:rsid w:val="009E0E28"/>
    <w:rsid w:val="009E7A7D"/>
    <w:rsid w:val="009F2DC3"/>
    <w:rsid w:val="00A07378"/>
    <w:rsid w:val="00A07928"/>
    <w:rsid w:val="00A1568B"/>
    <w:rsid w:val="00A1653C"/>
    <w:rsid w:val="00A5673A"/>
    <w:rsid w:val="00A578A3"/>
    <w:rsid w:val="00A91128"/>
    <w:rsid w:val="00A9420E"/>
    <w:rsid w:val="00AA18D5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6667"/>
    <w:rsid w:val="00B87974"/>
    <w:rsid w:val="00BA79C5"/>
    <w:rsid w:val="00BA7AAA"/>
    <w:rsid w:val="00BB66B3"/>
    <w:rsid w:val="00BC6E2E"/>
    <w:rsid w:val="00BD63F1"/>
    <w:rsid w:val="00BE5F50"/>
    <w:rsid w:val="00BE707F"/>
    <w:rsid w:val="00BF7027"/>
    <w:rsid w:val="00C04AFA"/>
    <w:rsid w:val="00C3150E"/>
    <w:rsid w:val="00C31A8B"/>
    <w:rsid w:val="00C55FE5"/>
    <w:rsid w:val="00C96778"/>
    <w:rsid w:val="00CA262B"/>
    <w:rsid w:val="00CB7B26"/>
    <w:rsid w:val="00CE2CA6"/>
    <w:rsid w:val="00CF2CD3"/>
    <w:rsid w:val="00D07E34"/>
    <w:rsid w:val="00D20842"/>
    <w:rsid w:val="00D238F6"/>
    <w:rsid w:val="00D43846"/>
    <w:rsid w:val="00D71554"/>
    <w:rsid w:val="00D72D47"/>
    <w:rsid w:val="00D95A9B"/>
    <w:rsid w:val="00DA11E2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400B7"/>
    <w:rsid w:val="00E44D6E"/>
    <w:rsid w:val="00E47535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F4DCC"/>
    <w:rsid w:val="00F001C7"/>
    <w:rsid w:val="00F26535"/>
    <w:rsid w:val="00F26A7B"/>
    <w:rsid w:val="00F71103"/>
    <w:rsid w:val="00F86A00"/>
    <w:rsid w:val="00F94AF9"/>
    <w:rsid w:val="00FA1309"/>
    <w:rsid w:val="00FB537D"/>
    <w:rsid w:val="00FB56C4"/>
    <w:rsid w:val="00FC352B"/>
    <w:rsid w:val="00FC353F"/>
    <w:rsid w:val="00FD135D"/>
    <w:rsid w:val="00FD1D4B"/>
    <w:rsid w:val="00FE3FAC"/>
    <w:rsid w:val="00FE4E90"/>
    <w:rsid w:val="00FF31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/>
    <o:shapelayout v:ext="edit">
      <o:idmap v:ext="edit" data="1"/>
    </o:shapelayout>
  </w:shapeDefaults>
  <w:decimalSymbol w:val=","/>
  <w:listSeparator w:val=";"/>
  <w15:chartTrackingRefBased/>
  <w15:docId w15:val="{06A6E248-9D5C-4630-84A3-B5A68AB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19"/>
      <w:szCs w:val="19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FootnoteTextChar">
    <w:name w:val="Footnote Text Char"/>
    <w:link w:val="FootnoteText"/>
    <w:semiHidden/>
    <w:rsid w:val="00BE5F50"/>
    <w:rPr>
      <w:lang w:val="en-US"/>
    </w:rPr>
  </w:style>
  <w:style w:type="character" w:customStyle="1" w:styleId="BodyTextChar">
    <w:name w:val="Body Text Char"/>
    <w:link w:val="BodyText"/>
    <w:rsid w:val="004C0C70"/>
    <w:rPr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033E-3CCE-4761-B6ED-71FF5541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1060</TotalTime>
  <Pages>8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vilic</cp:lastModifiedBy>
  <cp:revision>10</cp:revision>
  <cp:lastPrinted>2009-06-12T13:08:00Z</cp:lastPrinted>
  <dcterms:created xsi:type="dcterms:W3CDTF">2014-10-30T14:34:00Z</dcterms:created>
  <dcterms:modified xsi:type="dcterms:W3CDTF">2014-10-31T09:21:00Z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